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492A54" w:rsidRDefault="00B03F19">
      <w:pPr>
        <w:jc w:val="center"/>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DeKalb County Board of Registration and Elections </w:t>
      </w:r>
    </w:p>
    <w:p w14:paraId="00000002" w14:textId="77777777" w:rsidR="00492A54" w:rsidRDefault="00B03F19">
      <w:pPr>
        <w:jc w:val="center"/>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Meeting Minutes </w:t>
      </w:r>
    </w:p>
    <w:p w14:paraId="00000003" w14:textId="77777777" w:rsidR="00492A54" w:rsidRDefault="00492A54">
      <w:pPr>
        <w:rPr>
          <w:rFonts w:ascii="Times New Roman" w:eastAsia="Times New Roman" w:hAnsi="Times New Roman" w:cs="Times New Roman"/>
        </w:rPr>
      </w:pPr>
    </w:p>
    <w:p w14:paraId="00000004" w14:textId="77777777" w:rsidR="00492A54" w:rsidRDefault="00B03F19">
      <w:pPr>
        <w:rPr>
          <w:rFonts w:ascii="Times New Roman" w:eastAsia="Times New Roman" w:hAnsi="Times New Roman" w:cs="Times New Roman"/>
        </w:rPr>
      </w:pPr>
      <w:r>
        <w:rPr>
          <w:rFonts w:ascii="Times New Roman" w:eastAsia="Times New Roman" w:hAnsi="Times New Roman" w:cs="Times New Roman"/>
        </w:rPr>
        <w:t xml:space="preserve">February 12, 2026 </w:t>
      </w:r>
    </w:p>
    <w:p w14:paraId="00000005" w14:textId="77777777" w:rsidR="00492A54" w:rsidRDefault="00B03F19">
      <w:pPr>
        <w:rPr>
          <w:rFonts w:ascii="Times New Roman" w:eastAsia="Times New Roman" w:hAnsi="Times New Roman" w:cs="Times New Roman"/>
        </w:rPr>
      </w:pPr>
      <w:r>
        <w:rPr>
          <w:rFonts w:ascii="Times New Roman" w:eastAsia="Times New Roman" w:hAnsi="Times New Roman" w:cs="Times New Roman"/>
        </w:rPr>
        <w:t xml:space="preserve">Start Time: 4:46 PM </w:t>
      </w:r>
    </w:p>
    <w:p w14:paraId="00000006" w14:textId="77777777" w:rsidR="00492A54" w:rsidRDefault="00B03F19">
      <w:pPr>
        <w:rPr>
          <w:rFonts w:ascii="Times New Roman" w:eastAsia="Times New Roman" w:hAnsi="Times New Roman" w:cs="Times New Roman"/>
        </w:rPr>
      </w:pPr>
      <w:r>
        <w:rPr>
          <w:rFonts w:ascii="Times New Roman" w:eastAsia="Times New Roman" w:hAnsi="Times New Roman" w:cs="Times New Roman"/>
        </w:rPr>
        <w:t>End Time: 6:03 PM</w:t>
      </w:r>
    </w:p>
    <w:p w14:paraId="00000007" w14:textId="77777777" w:rsidR="00492A54" w:rsidRDefault="00492A54">
      <w:pPr>
        <w:rPr>
          <w:rFonts w:ascii="Times New Roman" w:eastAsia="Times New Roman" w:hAnsi="Times New Roman" w:cs="Times New Roman"/>
        </w:rPr>
      </w:pPr>
    </w:p>
    <w:p w14:paraId="00000008" w14:textId="1E1667BA" w:rsidR="00492A54" w:rsidRDefault="00B03F19">
      <w:pPr>
        <w:rPr>
          <w:rFonts w:ascii="Times New Roman" w:eastAsia="Times New Roman" w:hAnsi="Times New Roman" w:cs="Times New Roman"/>
        </w:rPr>
      </w:pPr>
      <w:r>
        <w:rPr>
          <w:rFonts w:ascii="Times New Roman" w:eastAsia="Times New Roman" w:hAnsi="Times New Roman" w:cs="Times New Roman"/>
        </w:rPr>
        <w:t xml:space="preserve">Board Attendees: </w:t>
      </w:r>
      <w:r>
        <w:rPr>
          <w:rFonts w:ascii="Times New Roman" w:eastAsia="Times New Roman" w:hAnsi="Times New Roman" w:cs="Times New Roman"/>
        </w:rPr>
        <w:tab/>
        <w:t>Karli Swift</w:t>
      </w:r>
      <w:r w:rsidR="004D7CD4">
        <w:rPr>
          <w:rFonts w:ascii="Times New Roman" w:eastAsia="Times New Roman" w:hAnsi="Times New Roman" w:cs="Times New Roman"/>
        </w:rPr>
        <w:t>, Chair</w:t>
      </w:r>
    </w:p>
    <w:p w14:paraId="00000009" w14:textId="391E5700" w:rsidR="00492A54" w:rsidRDefault="00B03F19">
      <w:pPr>
        <w:rPr>
          <w:rFonts w:ascii="Times New Roman" w:eastAsia="Times New Roman" w:hAnsi="Times New Roman" w:cs="Times New Roman"/>
          <w:highlight w:val="white"/>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highlight w:val="white"/>
        </w:rPr>
        <w:t xml:space="preserve">Vasu </w:t>
      </w:r>
      <w:proofErr w:type="spellStart"/>
      <w:r>
        <w:rPr>
          <w:rFonts w:ascii="Times New Roman" w:eastAsia="Times New Roman" w:hAnsi="Times New Roman" w:cs="Times New Roman"/>
          <w:highlight w:val="white"/>
        </w:rPr>
        <w:t>Abhiraman</w:t>
      </w:r>
      <w:proofErr w:type="spellEnd"/>
      <w:r w:rsidR="004D7CD4">
        <w:rPr>
          <w:rFonts w:ascii="Times New Roman" w:eastAsia="Times New Roman" w:hAnsi="Times New Roman" w:cs="Times New Roman"/>
          <w:highlight w:val="white"/>
        </w:rPr>
        <w:t>, Vice-Chair</w:t>
      </w:r>
    </w:p>
    <w:p w14:paraId="0000000A" w14:textId="77777777" w:rsidR="00492A54" w:rsidRDefault="00B03F19">
      <w:pPr>
        <w:ind w:left="1440" w:firstLine="720"/>
        <w:rPr>
          <w:rFonts w:ascii="Times New Roman" w:eastAsia="Times New Roman" w:hAnsi="Times New Roman" w:cs="Times New Roman"/>
          <w:highlight w:val="white"/>
        </w:rPr>
      </w:pPr>
      <w:r>
        <w:rPr>
          <w:rFonts w:ascii="Times New Roman" w:eastAsia="Times New Roman" w:hAnsi="Times New Roman" w:cs="Times New Roman"/>
          <w:highlight w:val="white"/>
        </w:rPr>
        <w:t>Travis Bowden</w:t>
      </w:r>
    </w:p>
    <w:p w14:paraId="0000000B" w14:textId="77777777" w:rsidR="00492A54" w:rsidRDefault="00B03F19">
      <w:pPr>
        <w:ind w:left="1440" w:firstLine="720"/>
        <w:rPr>
          <w:rFonts w:ascii="Times New Roman" w:eastAsia="Times New Roman" w:hAnsi="Times New Roman" w:cs="Times New Roman"/>
          <w:highlight w:val="white"/>
        </w:rPr>
      </w:pPr>
      <w:r>
        <w:rPr>
          <w:rFonts w:ascii="Times New Roman" w:eastAsia="Times New Roman" w:hAnsi="Times New Roman" w:cs="Times New Roman"/>
          <w:highlight w:val="white"/>
        </w:rPr>
        <w:t>Gail Lee</w:t>
      </w:r>
    </w:p>
    <w:p w14:paraId="0000000C" w14:textId="77777777" w:rsidR="00492A54" w:rsidRDefault="00B03F19">
      <w:pPr>
        <w:ind w:left="1440" w:firstLine="720"/>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Dele Lowman </w:t>
      </w:r>
      <w:r>
        <w:rPr>
          <w:rFonts w:ascii="Times New Roman" w:eastAsia="Times New Roman" w:hAnsi="Times New Roman" w:cs="Times New Roman"/>
          <w:highlight w:val="white"/>
        </w:rPr>
        <w:t>(Virtual)</w:t>
      </w:r>
    </w:p>
    <w:p w14:paraId="0000000D" w14:textId="77777777" w:rsidR="00492A54" w:rsidRDefault="00492A54">
      <w:pPr>
        <w:rPr>
          <w:rFonts w:ascii="Times New Roman" w:eastAsia="Times New Roman" w:hAnsi="Times New Roman" w:cs="Times New Roman"/>
          <w:b/>
          <w:bCs/>
          <w:highlight w:val="white"/>
        </w:rPr>
      </w:pPr>
    </w:p>
    <w:p w14:paraId="0000000E" w14:textId="77777777" w:rsidR="00492A54" w:rsidRDefault="00B03F19">
      <w:pPr>
        <w:rPr>
          <w:rFonts w:ascii="Times New Roman" w:eastAsia="Times New Roman" w:hAnsi="Times New Roman" w:cs="Times New Roman"/>
        </w:rPr>
      </w:pPr>
      <w:r>
        <w:rPr>
          <w:rFonts w:ascii="Times New Roman" w:eastAsia="Times New Roman" w:hAnsi="Times New Roman" w:cs="Times New Roman"/>
        </w:rPr>
        <w:t xml:space="preserve">Other Attendees: </w:t>
      </w:r>
      <w:r>
        <w:rPr>
          <w:rFonts w:ascii="Times New Roman" w:eastAsia="Times New Roman" w:hAnsi="Times New Roman" w:cs="Times New Roman"/>
        </w:rPr>
        <w:tab/>
        <w:t>Keisha Smith, Executive Director</w:t>
      </w:r>
    </w:p>
    <w:p w14:paraId="0000000F" w14:textId="4A4A3AC8" w:rsidR="00492A54" w:rsidRDefault="00B03F19">
      <w:pPr>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Michael Petty, </w:t>
      </w:r>
      <w:r w:rsidR="004D7CD4">
        <w:rPr>
          <w:rFonts w:ascii="Times New Roman" w:eastAsia="Times New Roman" w:hAnsi="Times New Roman" w:cs="Times New Roman"/>
        </w:rPr>
        <w:t xml:space="preserve">Senior </w:t>
      </w:r>
      <w:r>
        <w:rPr>
          <w:rFonts w:ascii="Times New Roman" w:eastAsia="Times New Roman" w:hAnsi="Times New Roman" w:cs="Times New Roman"/>
        </w:rPr>
        <w:t>Assistant County Attorney</w:t>
      </w:r>
    </w:p>
    <w:p w14:paraId="00000010" w14:textId="5BFC7B6E" w:rsidR="00492A54" w:rsidRDefault="00B03F19">
      <w:pPr>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Clark E. Candler, II, Assistant County Attorney</w:t>
      </w:r>
    </w:p>
    <w:p w14:paraId="00000011" w14:textId="77777777" w:rsidR="00492A54" w:rsidRDefault="00492A54">
      <w:pPr>
        <w:rPr>
          <w:rFonts w:ascii="Times New Roman" w:eastAsia="Times New Roman" w:hAnsi="Times New Roman" w:cs="Times New Roman"/>
        </w:rPr>
      </w:pPr>
    </w:p>
    <w:p w14:paraId="00000012" w14:textId="77777777" w:rsidR="00492A54" w:rsidRDefault="00B03F19">
      <w:pPr>
        <w:rPr>
          <w:rFonts w:ascii="Times New Roman" w:eastAsia="Times New Roman" w:hAnsi="Times New Roman" w:cs="Times New Roman"/>
          <w:b/>
          <w:bCs/>
          <w:u w:val="single"/>
        </w:rPr>
      </w:pPr>
      <w:r>
        <w:rPr>
          <w:rFonts w:ascii="Times New Roman" w:eastAsia="Times New Roman" w:hAnsi="Times New Roman" w:cs="Times New Roman"/>
          <w:b/>
          <w:bCs/>
          <w:u w:val="single"/>
        </w:rPr>
        <w:t xml:space="preserve">APPROVAL OF AGENDA </w:t>
      </w:r>
    </w:p>
    <w:p w14:paraId="00000013" w14:textId="77777777" w:rsidR="00492A54" w:rsidRDefault="00492A54">
      <w:pPr>
        <w:rPr>
          <w:rFonts w:ascii="Times New Roman" w:eastAsia="Times New Roman" w:hAnsi="Times New Roman" w:cs="Times New Roman"/>
        </w:rPr>
      </w:pPr>
    </w:p>
    <w:p w14:paraId="00000014" w14:textId="77777777" w:rsidR="00492A54" w:rsidRDefault="00B03F19">
      <w:pPr>
        <w:rPr>
          <w:rFonts w:ascii="Times New Roman" w:eastAsia="Times New Roman" w:hAnsi="Times New Roman" w:cs="Times New Roman"/>
        </w:rPr>
      </w:pPr>
      <w:r>
        <w:rPr>
          <w:rFonts w:ascii="Times New Roman" w:eastAsia="Times New Roman" w:hAnsi="Times New Roman" w:cs="Times New Roman"/>
        </w:rPr>
        <w:t xml:space="preserve">Chair Swift called the meeting of the Board of </w:t>
      </w:r>
      <w:r>
        <w:rPr>
          <w:rFonts w:ascii="Times New Roman" w:eastAsia="Times New Roman" w:hAnsi="Times New Roman" w:cs="Times New Roman"/>
        </w:rPr>
        <w:t>Registration and Elections to order at 4:46 p.m.</w:t>
      </w:r>
    </w:p>
    <w:p w14:paraId="00000015" w14:textId="77777777" w:rsidR="00492A54" w:rsidRDefault="00492A54">
      <w:pPr>
        <w:rPr>
          <w:rFonts w:ascii="Times New Roman" w:eastAsia="Times New Roman" w:hAnsi="Times New Roman" w:cs="Times New Roman"/>
        </w:rPr>
      </w:pPr>
    </w:p>
    <w:p w14:paraId="00000016" w14:textId="77777777" w:rsidR="00492A54" w:rsidRDefault="00B03F19">
      <w:pPr>
        <w:rPr>
          <w:rFonts w:ascii="Times New Roman" w:eastAsia="Times New Roman" w:hAnsi="Times New Roman" w:cs="Times New Roman"/>
        </w:rPr>
      </w:pPr>
      <w:r>
        <w:rPr>
          <w:rFonts w:ascii="Times New Roman" w:eastAsia="Times New Roman" w:hAnsi="Times New Roman" w:cs="Times New Roman"/>
        </w:rPr>
        <w:t>Ms. Austin conducted the roll call, confirming the presence of Board members by name. A quorum was established.</w:t>
      </w:r>
    </w:p>
    <w:p w14:paraId="00000017" w14:textId="77777777" w:rsidR="00492A54" w:rsidRDefault="00492A54">
      <w:pPr>
        <w:rPr>
          <w:rFonts w:ascii="Times New Roman" w:eastAsia="Times New Roman" w:hAnsi="Times New Roman" w:cs="Times New Roman"/>
        </w:rPr>
      </w:pPr>
    </w:p>
    <w:p w14:paraId="00000018" w14:textId="77777777" w:rsidR="00492A54" w:rsidRDefault="00B03F19">
      <w:pPr>
        <w:rPr>
          <w:rFonts w:ascii="Times New Roman" w:eastAsia="Times New Roman" w:hAnsi="Times New Roman" w:cs="Times New Roman"/>
        </w:rPr>
      </w:pPr>
      <w:r>
        <w:rPr>
          <w:rFonts w:ascii="Times New Roman" w:eastAsia="Times New Roman" w:hAnsi="Times New Roman" w:cs="Times New Roman"/>
        </w:rPr>
        <w:t>Mr. Bowden moved to approve the agenda, and the motion was seconded by Ms. Lee. The motion wa</w:t>
      </w:r>
      <w:r>
        <w:rPr>
          <w:rFonts w:ascii="Times New Roman" w:eastAsia="Times New Roman" w:hAnsi="Times New Roman" w:cs="Times New Roman"/>
        </w:rPr>
        <w:t>s carried unanimously.</w:t>
      </w:r>
    </w:p>
    <w:p w14:paraId="00000019" w14:textId="77777777" w:rsidR="00492A54" w:rsidRDefault="00492A54">
      <w:pPr>
        <w:rPr>
          <w:rFonts w:ascii="Times New Roman" w:eastAsia="Times New Roman" w:hAnsi="Times New Roman" w:cs="Times New Roman"/>
        </w:rPr>
      </w:pPr>
    </w:p>
    <w:p w14:paraId="0000001A" w14:textId="77777777" w:rsidR="00492A54" w:rsidRDefault="00B03F19">
      <w:pPr>
        <w:rPr>
          <w:rFonts w:ascii="Times New Roman" w:eastAsia="Times New Roman" w:hAnsi="Times New Roman" w:cs="Times New Roman"/>
        </w:rPr>
      </w:pPr>
      <w:r>
        <w:rPr>
          <w:rFonts w:ascii="Times New Roman" w:eastAsia="Times New Roman" w:hAnsi="Times New Roman" w:cs="Times New Roman"/>
        </w:rPr>
        <w:t xml:space="preserve">Mr. Bowden moved to approve the minutes of the January 8, </w:t>
      </w:r>
      <w:proofErr w:type="gramStart"/>
      <w:r>
        <w:rPr>
          <w:rFonts w:ascii="Times New Roman" w:eastAsia="Times New Roman" w:hAnsi="Times New Roman" w:cs="Times New Roman"/>
        </w:rPr>
        <w:t>2026</w:t>
      </w:r>
      <w:proofErr w:type="gramEnd"/>
      <w:r>
        <w:rPr>
          <w:rFonts w:ascii="Times New Roman" w:eastAsia="Times New Roman" w:hAnsi="Times New Roman" w:cs="Times New Roman"/>
        </w:rPr>
        <w:t xml:space="preserve"> regular scheduled meeting. The motion was seconded by Ms. Lee and carried unanimously.</w:t>
      </w:r>
    </w:p>
    <w:p w14:paraId="0000001B" w14:textId="77777777" w:rsidR="00492A54" w:rsidRDefault="00492A54">
      <w:pPr>
        <w:rPr>
          <w:rFonts w:ascii="Times New Roman" w:eastAsia="Times New Roman" w:hAnsi="Times New Roman" w:cs="Times New Roman"/>
          <w:b/>
          <w:bCs/>
          <w:u w:val="single"/>
        </w:rPr>
      </w:pPr>
    </w:p>
    <w:p w14:paraId="0000001C" w14:textId="77777777" w:rsidR="00492A54" w:rsidRDefault="00B03F19">
      <w:pPr>
        <w:rPr>
          <w:rFonts w:ascii="Times New Roman" w:eastAsia="Times New Roman" w:hAnsi="Times New Roman" w:cs="Times New Roman"/>
          <w:b/>
          <w:bCs/>
          <w:u w:val="single"/>
        </w:rPr>
      </w:pPr>
      <w:r>
        <w:rPr>
          <w:rFonts w:ascii="Times New Roman" w:eastAsia="Times New Roman" w:hAnsi="Times New Roman" w:cs="Times New Roman"/>
          <w:b/>
          <w:bCs/>
          <w:u w:val="single"/>
        </w:rPr>
        <w:t>PUBLIC COMMENT</w:t>
      </w:r>
    </w:p>
    <w:p w14:paraId="0000001D" w14:textId="77777777" w:rsidR="00492A54" w:rsidRDefault="00492A54">
      <w:pPr>
        <w:rPr>
          <w:rFonts w:ascii="Times New Roman" w:eastAsia="Times New Roman" w:hAnsi="Times New Roman" w:cs="Times New Roman"/>
        </w:rPr>
      </w:pPr>
    </w:p>
    <w:p w14:paraId="0000001E" w14:textId="77777777" w:rsidR="00492A54" w:rsidRDefault="00B03F19">
      <w:pPr>
        <w:ind w:left="720"/>
        <w:rPr>
          <w:rFonts w:ascii="Times New Roman" w:eastAsia="Times New Roman" w:hAnsi="Times New Roman" w:cs="Times New Roman"/>
        </w:rPr>
      </w:pPr>
      <w:r>
        <w:rPr>
          <w:rFonts w:ascii="Times New Roman" w:eastAsia="Times New Roman" w:hAnsi="Times New Roman" w:cs="Times New Roman"/>
        </w:rPr>
        <w:t>Michael Beach</w:t>
      </w:r>
    </w:p>
    <w:p w14:paraId="0000001F" w14:textId="77777777" w:rsidR="00492A54" w:rsidRDefault="00B03F19">
      <w:pPr>
        <w:ind w:left="720"/>
        <w:rPr>
          <w:rFonts w:ascii="Times New Roman" w:eastAsia="Times New Roman" w:hAnsi="Times New Roman" w:cs="Times New Roman"/>
        </w:rPr>
      </w:pPr>
      <w:r>
        <w:rPr>
          <w:rFonts w:ascii="Times New Roman" w:eastAsia="Times New Roman" w:hAnsi="Times New Roman" w:cs="Times New Roman"/>
        </w:rPr>
        <w:t>Janet Grant</w:t>
      </w:r>
    </w:p>
    <w:p w14:paraId="00000020" w14:textId="77777777" w:rsidR="00492A54" w:rsidRDefault="00B03F19">
      <w:pPr>
        <w:ind w:left="720"/>
        <w:rPr>
          <w:rFonts w:ascii="Times New Roman" w:eastAsia="Times New Roman" w:hAnsi="Times New Roman" w:cs="Times New Roman"/>
        </w:rPr>
      </w:pPr>
      <w:r>
        <w:rPr>
          <w:rFonts w:ascii="Times New Roman" w:eastAsia="Times New Roman" w:hAnsi="Times New Roman" w:cs="Times New Roman"/>
        </w:rPr>
        <w:t>Betsy Shackelford</w:t>
      </w:r>
    </w:p>
    <w:p w14:paraId="00000021" w14:textId="77777777" w:rsidR="00492A54" w:rsidRDefault="00B03F19">
      <w:pPr>
        <w:rPr>
          <w:rFonts w:ascii="Times New Roman" w:eastAsia="Times New Roman" w:hAnsi="Times New Roman" w:cs="Times New Roman"/>
        </w:rPr>
      </w:pPr>
      <w:r>
        <w:rPr>
          <w:rFonts w:ascii="Times New Roman" w:eastAsia="Times New Roman" w:hAnsi="Times New Roman" w:cs="Times New Roman"/>
        </w:rPr>
        <w:tab/>
        <w:t>Cheryl Dudley</w:t>
      </w:r>
    </w:p>
    <w:p w14:paraId="00000022" w14:textId="77777777" w:rsidR="00492A54" w:rsidRDefault="00B03F19">
      <w:pPr>
        <w:ind w:firstLine="720"/>
        <w:rPr>
          <w:rFonts w:ascii="Times New Roman" w:eastAsia="Times New Roman" w:hAnsi="Times New Roman" w:cs="Times New Roman"/>
        </w:rPr>
      </w:pPr>
      <w:r>
        <w:rPr>
          <w:rFonts w:ascii="Times New Roman" w:eastAsia="Times New Roman" w:hAnsi="Times New Roman" w:cs="Times New Roman"/>
        </w:rPr>
        <w:t>Kendra</w:t>
      </w:r>
      <w:r>
        <w:rPr>
          <w:rFonts w:ascii="Times New Roman" w:eastAsia="Times New Roman" w:hAnsi="Times New Roman" w:cs="Times New Roman"/>
        </w:rPr>
        <w:t xml:space="preserve"> Biegalski</w:t>
      </w:r>
    </w:p>
    <w:p w14:paraId="00000023" w14:textId="77777777" w:rsidR="00492A54" w:rsidRDefault="00B03F19">
      <w:pPr>
        <w:rPr>
          <w:rFonts w:ascii="Times New Roman" w:eastAsia="Times New Roman" w:hAnsi="Times New Roman" w:cs="Times New Roman"/>
        </w:rPr>
      </w:pPr>
      <w:r>
        <w:rPr>
          <w:rFonts w:ascii="Times New Roman" w:eastAsia="Times New Roman" w:hAnsi="Times New Roman" w:cs="Times New Roman"/>
        </w:rPr>
        <w:tab/>
        <w:t>Stephanie Sansom (Online)</w:t>
      </w:r>
    </w:p>
    <w:p w14:paraId="00000024" w14:textId="77777777" w:rsidR="00492A54" w:rsidRDefault="00B03F19">
      <w:pPr>
        <w:rPr>
          <w:rFonts w:ascii="Times New Roman" w:eastAsia="Times New Roman" w:hAnsi="Times New Roman" w:cs="Times New Roman"/>
        </w:rPr>
      </w:pPr>
      <w:r>
        <w:rPr>
          <w:rFonts w:ascii="Times New Roman" w:eastAsia="Times New Roman" w:hAnsi="Times New Roman" w:cs="Times New Roman"/>
        </w:rPr>
        <w:tab/>
        <w:t>Carla Boudreau (Online)</w:t>
      </w:r>
    </w:p>
    <w:p w14:paraId="00000025" w14:textId="77777777" w:rsidR="00492A54" w:rsidRDefault="00492A54">
      <w:pPr>
        <w:rPr>
          <w:rFonts w:ascii="Times New Roman" w:eastAsia="Times New Roman" w:hAnsi="Times New Roman" w:cs="Times New Roman"/>
        </w:rPr>
      </w:pPr>
    </w:p>
    <w:p w14:paraId="00000026" w14:textId="77777777" w:rsidR="00492A54" w:rsidRDefault="00B03F19">
      <w:pPr>
        <w:rPr>
          <w:rFonts w:ascii="Times New Roman" w:eastAsia="Times New Roman" w:hAnsi="Times New Roman" w:cs="Times New Roman"/>
          <w:b/>
          <w:bCs/>
          <w:u w:val="single"/>
        </w:rPr>
      </w:pPr>
      <w:r>
        <w:rPr>
          <w:rFonts w:ascii="Times New Roman" w:eastAsia="Times New Roman" w:hAnsi="Times New Roman" w:cs="Times New Roman"/>
          <w:b/>
          <w:bCs/>
          <w:u w:val="single"/>
        </w:rPr>
        <w:t>ITEMS FOR DISCUSSION</w:t>
      </w:r>
    </w:p>
    <w:p w14:paraId="00000027" w14:textId="77777777" w:rsidR="00492A54" w:rsidRDefault="00492A54">
      <w:pPr>
        <w:rPr>
          <w:rFonts w:ascii="Times New Roman" w:eastAsia="Times New Roman" w:hAnsi="Times New Roman" w:cs="Times New Roman"/>
          <w:b/>
          <w:bCs/>
          <w:u w:val="single"/>
        </w:rPr>
      </w:pPr>
    </w:p>
    <w:p w14:paraId="00000028" w14:textId="77777777" w:rsidR="00492A54" w:rsidRDefault="00B03F19" w:rsidP="0056700C">
      <w:pPr>
        <w:keepNext/>
        <w:numPr>
          <w:ilvl w:val="0"/>
          <w:numId w:val="1"/>
        </w:numPr>
        <w:rPr>
          <w:rFonts w:ascii="Times New Roman" w:eastAsia="Times New Roman" w:hAnsi="Times New Roman" w:cs="Times New Roman"/>
        </w:rPr>
      </w:pPr>
      <w:r>
        <w:rPr>
          <w:rFonts w:ascii="Times New Roman" w:eastAsia="Times New Roman" w:hAnsi="Times New Roman" w:cs="Times New Roman"/>
        </w:rPr>
        <w:lastRenderedPageBreak/>
        <w:t xml:space="preserve">Director’s Report </w:t>
      </w:r>
    </w:p>
    <w:p w14:paraId="00000029" w14:textId="77777777" w:rsidR="00492A54" w:rsidRDefault="00492A54">
      <w:pPr>
        <w:rPr>
          <w:rFonts w:ascii="Times New Roman" w:eastAsia="Times New Roman" w:hAnsi="Times New Roman" w:cs="Times New Roman"/>
        </w:rPr>
      </w:pPr>
    </w:p>
    <w:p w14:paraId="0000002A" w14:textId="421C4955" w:rsidR="00492A54" w:rsidRDefault="00B03F19">
      <w:pPr>
        <w:ind w:left="720"/>
        <w:rPr>
          <w:rFonts w:ascii="Times New Roman" w:eastAsia="Times New Roman" w:hAnsi="Times New Roman" w:cs="Times New Roman"/>
        </w:rPr>
      </w:pPr>
      <w:r>
        <w:rPr>
          <w:rFonts w:ascii="Times New Roman" w:eastAsia="Times New Roman" w:hAnsi="Times New Roman" w:cs="Times New Roman"/>
        </w:rPr>
        <w:t>Director Smith provided an update on total voter numbers, voting methods, and unique voter statistics as of February 16, 2026. She also reported on th</w:t>
      </w:r>
      <w:r>
        <w:rPr>
          <w:rFonts w:ascii="Times New Roman" w:eastAsia="Times New Roman" w:hAnsi="Times New Roman" w:cs="Times New Roman"/>
        </w:rPr>
        <w:t xml:space="preserve">e successful conclusion of the </w:t>
      </w:r>
      <w:r w:rsidR="004D7CD4">
        <w:rPr>
          <w:rFonts w:ascii="Times New Roman" w:eastAsia="Times New Roman" w:hAnsi="Times New Roman" w:cs="Times New Roman"/>
        </w:rPr>
        <w:t>P</w:t>
      </w:r>
      <w:r>
        <w:rPr>
          <w:rFonts w:ascii="Times New Roman" w:eastAsia="Times New Roman" w:hAnsi="Times New Roman" w:cs="Times New Roman"/>
        </w:rPr>
        <w:t>ension</w:t>
      </w:r>
      <w:r w:rsidR="004D7CD4">
        <w:rPr>
          <w:rFonts w:ascii="Times New Roman" w:eastAsia="Times New Roman" w:hAnsi="Times New Roman" w:cs="Times New Roman"/>
        </w:rPr>
        <w:t xml:space="preserve"> Board</w:t>
      </w:r>
      <w:r>
        <w:rPr>
          <w:rFonts w:ascii="Times New Roman" w:eastAsia="Times New Roman" w:hAnsi="Times New Roman" w:cs="Times New Roman"/>
        </w:rPr>
        <w:t xml:space="preserve"> election and shared preparations for the upcoming March 10, </w:t>
      </w:r>
      <w:proofErr w:type="gramStart"/>
      <w:r>
        <w:rPr>
          <w:rFonts w:ascii="Times New Roman" w:eastAsia="Times New Roman" w:hAnsi="Times New Roman" w:cs="Times New Roman"/>
        </w:rPr>
        <w:t>2026</w:t>
      </w:r>
      <w:proofErr w:type="gramEnd"/>
      <w:r>
        <w:rPr>
          <w:rFonts w:ascii="Times New Roman" w:eastAsia="Times New Roman" w:hAnsi="Times New Roman" w:cs="Times New Roman"/>
        </w:rPr>
        <w:t xml:space="preserve"> </w:t>
      </w:r>
      <w:r w:rsidR="004D7CD4">
        <w:rPr>
          <w:rFonts w:ascii="Times New Roman" w:eastAsia="Times New Roman" w:hAnsi="Times New Roman" w:cs="Times New Roman"/>
        </w:rPr>
        <w:t>S</w:t>
      </w:r>
      <w:r>
        <w:rPr>
          <w:rFonts w:ascii="Times New Roman" w:eastAsia="Times New Roman" w:hAnsi="Times New Roman" w:cs="Times New Roman"/>
        </w:rPr>
        <w:t xml:space="preserve">pecial </w:t>
      </w:r>
      <w:r w:rsidR="004D7CD4">
        <w:rPr>
          <w:rFonts w:ascii="Times New Roman" w:eastAsia="Times New Roman" w:hAnsi="Times New Roman" w:cs="Times New Roman"/>
        </w:rPr>
        <w:t>E</w:t>
      </w:r>
      <w:r>
        <w:rPr>
          <w:rFonts w:ascii="Times New Roman" w:eastAsia="Times New Roman" w:hAnsi="Times New Roman" w:cs="Times New Roman"/>
        </w:rPr>
        <w:t>lection. In addition, Director Smith announced an upcoming VRE workshop for individuals interested in running for office to better unders</w:t>
      </w:r>
      <w:r>
        <w:rPr>
          <w:rFonts w:ascii="Times New Roman" w:eastAsia="Times New Roman" w:hAnsi="Times New Roman" w:cs="Times New Roman"/>
        </w:rPr>
        <w:t>tand required paperwork.</w:t>
      </w:r>
    </w:p>
    <w:p w14:paraId="0000002B" w14:textId="77777777" w:rsidR="00492A54" w:rsidRDefault="00492A54">
      <w:pPr>
        <w:ind w:left="720"/>
        <w:rPr>
          <w:rFonts w:ascii="Times New Roman" w:eastAsia="Times New Roman" w:hAnsi="Times New Roman" w:cs="Times New Roman"/>
        </w:rPr>
      </w:pPr>
    </w:p>
    <w:p w14:paraId="0000002C" w14:textId="77777777" w:rsidR="00492A54" w:rsidRDefault="00B03F19">
      <w:pPr>
        <w:ind w:left="720"/>
        <w:rPr>
          <w:rFonts w:ascii="Times New Roman" w:eastAsia="Times New Roman" w:hAnsi="Times New Roman" w:cs="Times New Roman"/>
        </w:rPr>
      </w:pPr>
      <w:r>
        <w:rPr>
          <w:rFonts w:ascii="Times New Roman" w:eastAsia="Times New Roman" w:hAnsi="Times New Roman" w:cs="Times New Roman"/>
        </w:rPr>
        <w:t xml:space="preserve">Director Smith delivered an Administrative and Finance update, including an overview of the budgets from the past three fiscal years. She noted that the increased number of elections has driven higher election costs and </w:t>
      </w:r>
      <w:r>
        <w:rPr>
          <w:rFonts w:ascii="Times New Roman" w:eastAsia="Times New Roman" w:hAnsi="Times New Roman" w:cs="Times New Roman"/>
        </w:rPr>
        <w:t>presented the projected budget needs for FY 2026, inviting the Board to consider whether to request any additional funding.</w:t>
      </w:r>
    </w:p>
    <w:p w14:paraId="0000002D" w14:textId="77777777" w:rsidR="00492A54" w:rsidRDefault="00492A54">
      <w:pPr>
        <w:ind w:left="720"/>
        <w:rPr>
          <w:rFonts w:ascii="Times New Roman" w:eastAsia="Times New Roman" w:hAnsi="Times New Roman" w:cs="Times New Roman"/>
        </w:rPr>
      </w:pPr>
    </w:p>
    <w:p w14:paraId="0000002E" w14:textId="77777777" w:rsidR="00492A54" w:rsidRDefault="00B03F19">
      <w:pPr>
        <w:ind w:left="720"/>
        <w:rPr>
          <w:rFonts w:ascii="Times New Roman" w:eastAsia="Times New Roman" w:hAnsi="Times New Roman" w:cs="Times New Roman"/>
        </w:rPr>
      </w:pPr>
      <w:r>
        <w:rPr>
          <w:rFonts w:ascii="Times New Roman" w:eastAsia="Times New Roman" w:hAnsi="Times New Roman" w:cs="Times New Roman"/>
        </w:rPr>
        <w:t>Director Smith also provided a Stakeholder Engagement update.</w:t>
      </w:r>
    </w:p>
    <w:p w14:paraId="0000002F" w14:textId="77777777" w:rsidR="00492A54" w:rsidRDefault="00492A54">
      <w:pPr>
        <w:ind w:left="720"/>
        <w:rPr>
          <w:rFonts w:ascii="Times New Roman" w:eastAsia="Times New Roman" w:hAnsi="Times New Roman" w:cs="Times New Roman"/>
        </w:rPr>
      </w:pPr>
    </w:p>
    <w:p w14:paraId="00000030" w14:textId="77777777" w:rsidR="00492A54" w:rsidRDefault="00B03F19">
      <w:pPr>
        <w:ind w:left="720"/>
        <w:rPr>
          <w:rFonts w:ascii="Times New Roman" w:eastAsia="Times New Roman" w:hAnsi="Times New Roman" w:cs="Times New Roman"/>
        </w:rPr>
      </w:pPr>
      <w:r>
        <w:rPr>
          <w:rFonts w:ascii="Times New Roman" w:eastAsia="Times New Roman" w:hAnsi="Times New Roman" w:cs="Times New Roman"/>
        </w:rPr>
        <w:t>Ms. Lee asked questions regarding the budget, including capital outl</w:t>
      </w:r>
      <w:r>
        <w:rPr>
          <w:rFonts w:ascii="Times New Roman" w:eastAsia="Times New Roman" w:hAnsi="Times New Roman" w:cs="Times New Roman"/>
        </w:rPr>
        <w:t xml:space="preserve">ays and building-related costs. Director Smith clarified that the County is responsible for building maintenance. Ms. Lee also asked about the increase in retirement costs, and Director Smith explained this was due to increased staffing. Ms. Lee requested </w:t>
      </w:r>
      <w:r>
        <w:rPr>
          <w:rFonts w:ascii="Times New Roman" w:eastAsia="Times New Roman" w:hAnsi="Times New Roman" w:cs="Times New Roman"/>
        </w:rPr>
        <w:t>the updated budget when available, and Director Smith stated it would be provided at the March Board meeting. Ms. Lee further asked about a breakdown of voter statistics based on state legislative processes; Chair Swift indicated that the current breakdown</w:t>
      </w:r>
      <w:r>
        <w:rPr>
          <w:rFonts w:ascii="Times New Roman" w:eastAsia="Times New Roman" w:hAnsi="Times New Roman" w:cs="Times New Roman"/>
        </w:rPr>
        <w:t xml:space="preserve"> was sufficient.</w:t>
      </w:r>
    </w:p>
    <w:p w14:paraId="00000031" w14:textId="77777777" w:rsidR="00492A54" w:rsidRDefault="00492A54">
      <w:pPr>
        <w:ind w:left="720"/>
        <w:rPr>
          <w:rFonts w:ascii="Times New Roman" w:eastAsia="Times New Roman" w:hAnsi="Times New Roman" w:cs="Times New Roman"/>
        </w:rPr>
      </w:pPr>
    </w:p>
    <w:p w14:paraId="00000032" w14:textId="77777777" w:rsidR="00492A54" w:rsidRDefault="00B03F19">
      <w:pPr>
        <w:ind w:left="720"/>
        <w:rPr>
          <w:rFonts w:ascii="Times New Roman" w:eastAsia="Times New Roman" w:hAnsi="Times New Roman" w:cs="Times New Roman"/>
        </w:rPr>
      </w:pPr>
      <w:r>
        <w:rPr>
          <w:rFonts w:ascii="Times New Roman" w:eastAsia="Times New Roman" w:hAnsi="Times New Roman" w:cs="Times New Roman"/>
        </w:rPr>
        <w:t>Mr. Bowden asked about a $60,000 budget increase, and Director Smith explained it was for computer equipment and software.</w:t>
      </w:r>
    </w:p>
    <w:p w14:paraId="00000033" w14:textId="77777777" w:rsidR="00492A54" w:rsidRDefault="00492A54">
      <w:pPr>
        <w:ind w:left="720"/>
        <w:rPr>
          <w:rFonts w:ascii="Times New Roman" w:eastAsia="Times New Roman" w:hAnsi="Times New Roman" w:cs="Times New Roman"/>
        </w:rPr>
      </w:pPr>
    </w:p>
    <w:p w14:paraId="00000034" w14:textId="77777777" w:rsidR="00492A54" w:rsidRDefault="00B03F19">
      <w:pPr>
        <w:ind w:left="720"/>
        <w:rPr>
          <w:rFonts w:ascii="Times New Roman" w:eastAsia="Times New Roman" w:hAnsi="Times New Roman" w:cs="Times New Roman"/>
        </w:rPr>
      </w:pPr>
      <w:r>
        <w:rPr>
          <w:rFonts w:ascii="Times New Roman" w:eastAsia="Times New Roman" w:hAnsi="Times New Roman" w:cs="Times New Roman"/>
        </w:rPr>
        <w:t>Ms. Lowman stated her question regarding capital outlays had been addressed and expressed satisfaction with the le</w:t>
      </w:r>
      <w:r>
        <w:rPr>
          <w:rFonts w:ascii="Times New Roman" w:eastAsia="Times New Roman" w:hAnsi="Times New Roman" w:cs="Times New Roman"/>
        </w:rPr>
        <w:t>vel of detail in the report, noting she did not want staff to expend additional resources unnecessarily.</w:t>
      </w:r>
    </w:p>
    <w:p w14:paraId="00000035" w14:textId="77777777" w:rsidR="00492A54" w:rsidRDefault="00492A54">
      <w:pPr>
        <w:ind w:left="720"/>
        <w:rPr>
          <w:rFonts w:ascii="Times New Roman" w:eastAsia="Times New Roman" w:hAnsi="Times New Roman" w:cs="Times New Roman"/>
        </w:rPr>
      </w:pPr>
    </w:p>
    <w:p w14:paraId="00000036" w14:textId="52362C47" w:rsidR="00492A54" w:rsidRDefault="004D7CD4">
      <w:pPr>
        <w:ind w:left="720"/>
        <w:rPr>
          <w:rFonts w:ascii="Times New Roman" w:eastAsia="Times New Roman" w:hAnsi="Times New Roman" w:cs="Times New Roman"/>
        </w:rPr>
      </w:pPr>
      <w:r>
        <w:rPr>
          <w:rFonts w:ascii="Times New Roman" w:eastAsia="Times New Roman" w:hAnsi="Times New Roman" w:cs="Times New Roman"/>
        </w:rPr>
        <w:t xml:space="preserve">Vice-Chair </w:t>
      </w:r>
      <w:proofErr w:type="spellStart"/>
      <w:r>
        <w:rPr>
          <w:rFonts w:ascii="Times New Roman" w:eastAsia="Times New Roman" w:hAnsi="Times New Roman" w:cs="Times New Roman"/>
        </w:rPr>
        <w:t>Abhiraman</w:t>
      </w:r>
      <w:proofErr w:type="spellEnd"/>
      <w:r>
        <w:rPr>
          <w:rFonts w:ascii="Times New Roman" w:eastAsia="Times New Roman" w:hAnsi="Times New Roman" w:cs="Times New Roman"/>
        </w:rPr>
        <w:t xml:space="preserve"> indicated he had no further questions and congratulated Director Smith on the level of detail in the report.</w:t>
      </w:r>
    </w:p>
    <w:p w14:paraId="00000037" w14:textId="77777777" w:rsidR="00492A54" w:rsidRDefault="00492A54">
      <w:pPr>
        <w:ind w:left="720"/>
        <w:rPr>
          <w:rFonts w:ascii="Times New Roman" w:eastAsia="Times New Roman" w:hAnsi="Times New Roman" w:cs="Times New Roman"/>
        </w:rPr>
      </w:pPr>
    </w:p>
    <w:p w14:paraId="00000038" w14:textId="77777777" w:rsidR="00492A54" w:rsidRDefault="00B03F19">
      <w:pPr>
        <w:ind w:left="720"/>
        <w:rPr>
          <w:rFonts w:ascii="Times New Roman" w:eastAsia="Times New Roman" w:hAnsi="Times New Roman" w:cs="Times New Roman"/>
        </w:rPr>
      </w:pPr>
      <w:r>
        <w:rPr>
          <w:rFonts w:ascii="Times New Roman" w:eastAsia="Times New Roman" w:hAnsi="Times New Roman" w:cs="Times New Roman"/>
        </w:rPr>
        <w:t>Chair Swift asked w</w:t>
      </w:r>
      <w:r>
        <w:rPr>
          <w:rFonts w:ascii="Times New Roman" w:eastAsia="Times New Roman" w:hAnsi="Times New Roman" w:cs="Times New Roman"/>
        </w:rPr>
        <w:t>hether there were any budget inconsistencies and inquired about the decrease in outreach expenses. Director Smith explained that certain professional services had been reclassified into a different category. Chair Swift commended the Director for preparing</w:t>
      </w:r>
      <w:r>
        <w:rPr>
          <w:rFonts w:ascii="Times New Roman" w:eastAsia="Times New Roman" w:hAnsi="Times New Roman" w:cs="Times New Roman"/>
        </w:rPr>
        <w:t xml:space="preserve"> an accurate and detailed budget.</w:t>
      </w:r>
    </w:p>
    <w:p w14:paraId="00000039" w14:textId="77777777" w:rsidR="00492A54" w:rsidRDefault="00492A54">
      <w:pPr>
        <w:ind w:left="720"/>
        <w:rPr>
          <w:rFonts w:ascii="Times New Roman" w:eastAsia="Times New Roman" w:hAnsi="Times New Roman" w:cs="Times New Roman"/>
        </w:rPr>
      </w:pPr>
    </w:p>
    <w:p w14:paraId="0000003A" w14:textId="77777777" w:rsidR="00492A54" w:rsidRDefault="00B03F19">
      <w:pPr>
        <w:numPr>
          <w:ilvl w:val="0"/>
          <w:numId w:val="1"/>
        </w:numPr>
        <w:rPr>
          <w:rFonts w:ascii="Times New Roman" w:eastAsia="Times New Roman" w:hAnsi="Times New Roman" w:cs="Times New Roman"/>
        </w:rPr>
      </w:pPr>
      <w:r>
        <w:rPr>
          <w:rFonts w:ascii="Times New Roman" w:eastAsia="Times New Roman" w:hAnsi="Times New Roman" w:cs="Times New Roman"/>
        </w:rPr>
        <w:t>Legislative Update</w:t>
      </w:r>
    </w:p>
    <w:p w14:paraId="0000003B" w14:textId="77777777" w:rsidR="00492A54" w:rsidRDefault="00492A54">
      <w:pPr>
        <w:ind w:left="720" w:firstLine="720"/>
        <w:rPr>
          <w:rFonts w:ascii="Times New Roman" w:eastAsia="Times New Roman" w:hAnsi="Times New Roman" w:cs="Times New Roman"/>
        </w:rPr>
      </w:pPr>
    </w:p>
    <w:p w14:paraId="0000003C" w14:textId="034D76F0" w:rsidR="00492A54" w:rsidRDefault="004D7CD4">
      <w:pPr>
        <w:ind w:left="720"/>
        <w:rPr>
          <w:rFonts w:ascii="Times New Roman" w:eastAsia="Times New Roman" w:hAnsi="Times New Roman" w:cs="Times New Roman"/>
        </w:rPr>
      </w:pPr>
      <w:r>
        <w:rPr>
          <w:rFonts w:ascii="Times New Roman" w:eastAsia="Times New Roman" w:hAnsi="Times New Roman" w:cs="Times New Roman"/>
        </w:rPr>
        <w:lastRenderedPageBreak/>
        <w:t>Mr. Petty provided an update on legislative activity related to election-related bills. He noted that while numerous bills have been introduced, no formal action has occurred to date. The City Attorney then presented a bill-by-bill overview, outlining the purpose of each measure.</w:t>
      </w:r>
    </w:p>
    <w:p w14:paraId="0000003D" w14:textId="77777777" w:rsidR="00492A54" w:rsidRDefault="00492A54">
      <w:pPr>
        <w:ind w:firstLine="720"/>
        <w:rPr>
          <w:rFonts w:ascii="Times New Roman" w:eastAsia="Times New Roman" w:hAnsi="Times New Roman" w:cs="Times New Roman"/>
        </w:rPr>
      </w:pPr>
    </w:p>
    <w:p w14:paraId="0000003E" w14:textId="77777777" w:rsidR="00492A54" w:rsidRDefault="00B03F19">
      <w:pPr>
        <w:rPr>
          <w:rFonts w:ascii="Times New Roman" w:eastAsia="Times New Roman" w:hAnsi="Times New Roman" w:cs="Times New Roman"/>
          <w:b/>
          <w:bCs/>
          <w:u w:val="single"/>
        </w:rPr>
      </w:pPr>
      <w:r>
        <w:rPr>
          <w:rFonts w:ascii="Times New Roman" w:eastAsia="Times New Roman" w:hAnsi="Times New Roman" w:cs="Times New Roman"/>
          <w:b/>
          <w:bCs/>
          <w:u w:val="single"/>
        </w:rPr>
        <w:t>ITEMS FOR DECISION</w:t>
      </w:r>
    </w:p>
    <w:p w14:paraId="0000003F" w14:textId="77777777" w:rsidR="00492A54" w:rsidRDefault="00492A54">
      <w:pPr>
        <w:rPr>
          <w:rFonts w:ascii="Times New Roman" w:eastAsia="Times New Roman" w:hAnsi="Times New Roman" w:cs="Times New Roman"/>
        </w:rPr>
      </w:pPr>
    </w:p>
    <w:p w14:paraId="00000040" w14:textId="77777777" w:rsidR="00492A54" w:rsidRDefault="00B03F19">
      <w:pPr>
        <w:numPr>
          <w:ilvl w:val="0"/>
          <w:numId w:val="2"/>
        </w:numPr>
        <w:rPr>
          <w:rFonts w:ascii="Times New Roman" w:eastAsia="Times New Roman" w:hAnsi="Times New Roman" w:cs="Times New Roman"/>
        </w:rPr>
      </w:pPr>
      <w:r>
        <w:rPr>
          <w:rFonts w:ascii="Times New Roman" w:eastAsia="Times New Roman" w:hAnsi="Times New Roman" w:cs="Times New Roman"/>
        </w:rPr>
        <w:t>Temporary Polling Place Changes for May and June 2026</w:t>
      </w:r>
    </w:p>
    <w:p w14:paraId="00000041" w14:textId="77777777" w:rsidR="00492A54" w:rsidRDefault="00492A54">
      <w:pPr>
        <w:rPr>
          <w:rFonts w:ascii="Times New Roman" w:eastAsia="Times New Roman" w:hAnsi="Times New Roman" w:cs="Times New Roman"/>
        </w:rPr>
      </w:pPr>
    </w:p>
    <w:p w14:paraId="00000042" w14:textId="77777777" w:rsidR="00492A54" w:rsidRDefault="00B03F19">
      <w:pPr>
        <w:ind w:firstLine="720"/>
        <w:rPr>
          <w:rFonts w:ascii="Times New Roman" w:eastAsia="Times New Roman" w:hAnsi="Times New Roman" w:cs="Times New Roman"/>
        </w:rPr>
      </w:pPr>
      <w:r>
        <w:rPr>
          <w:rFonts w:ascii="Times New Roman" w:eastAsia="Times New Roman" w:hAnsi="Times New Roman" w:cs="Times New Roman"/>
        </w:rPr>
        <w:t xml:space="preserve">Director Smith provided an overview of the proposed changes and the approximate distance </w:t>
      </w:r>
    </w:p>
    <w:p w14:paraId="00000043" w14:textId="77777777" w:rsidR="00492A54" w:rsidRDefault="00B03F19">
      <w:pPr>
        <w:ind w:firstLine="720"/>
        <w:rPr>
          <w:rFonts w:ascii="Times New Roman" w:eastAsia="Times New Roman" w:hAnsi="Times New Roman" w:cs="Times New Roman"/>
        </w:rPr>
      </w:pPr>
      <w:r>
        <w:rPr>
          <w:rFonts w:ascii="Times New Roman" w:eastAsia="Times New Roman" w:hAnsi="Times New Roman" w:cs="Times New Roman"/>
        </w:rPr>
        <w:t>adjustment</w:t>
      </w:r>
      <w:r>
        <w:rPr>
          <w:rFonts w:ascii="Times New Roman" w:eastAsia="Times New Roman" w:hAnsi="Times New Roman" w:cs="Times New Roman"/>
        </w:rPr>
        <w:t>s for each location.</w:t>
      </w:r>
    </w:p>
    <w:p w14:paraId="00000044" w14:textId="77777777" w:rsidR="00492A54" w:rsidRDefault="00492A54">
      <w:pPr>
        <w:ind w:firstLine="720"/>
        <w:rPr>
          <w:rFonts w:ascii="Times New Roman" w:eastAsia="Times New Roman" w:hAnsi="Times New Roman" w:cs="Times New Roman"/>
        </w:rPr>
      </w:pPr>
    </w:p>
    <w:p w14:paraId="0000004A" w14:textId="2F821ABF" w:rsidR="00492A54" w:rsidRDefault="00B03F19" w:rsidP="0056700C">
      <w:pPr>
        <w:ind w:left="720"/>
        <w:rPr>
          <w:rFonts w:ascii="Times New Roman" w:eastAsia="Times New Roman" w:hAnsi="Times New Roman" w:cs="Times New Roman"/>
        </w:rPr>
      </w:pPr>
      <w:r>
        <w:rPr>
          <w:rFonts w:ascii="Times New Roman" w:eastAsia="Times New Roman" w:hAnsi="Times New Roman" w:cs="Times New Roman"/>
        </w:rPr>
        <w:t xml:space="preserve">Ms. Lee asked whether notice would be sent to all affected individuals. Director Smith stated that, upon Board approval, signage would be printed and posted. Mr. Bowden and Ms. Lowman indicated they had no further questions. </w:t>
      </w:r>
      <w:r w:rsidR="004D7CD4">
        <w:rPr>
          <w:rFonts w:ascii="Times New Roman" w:eastAsia="Times New Roman" w:hAnsi="Times New Roman" w:cs="Times New Roman"/>
        </w:rPr>
        <w:t xml:space="preserve">Vice-Chair </w:t>
      </w:r>
      <w:proofErr w:type="spellStart"/>
      <w:r w:rsidR="004D7CD4">
        <w:rPr>
          <w:rFonts w:ascii="Times New Roman" w:eastAsia="Times New Roman" w:hAnsi="Times New Roman" w:cs="Times New Roman"/>
        </w:rPr>
        <w:t>Abhi</w:t>
      </w:r>
      <w:r>
        <w:rPr>
          <w:rFonts w:ascii="Times New Roman" w:eastAsia="Times New Roman" w:hAnsi="Times New Roman" w:cs="Times New Roman"/>
        </w:rPr>
        <w:t>raman</w:t>
      </w:r>
      <w:proofErr w:type="spellEnd"/>
      <w:r>
        <w:rPr>
          <w:rFonts w:ascii="Times New Roman" w:eastAsia="Times New Roman" w:hAnsi="Times New Roman" w:cs="Times New Roman"/>
        </w:rPr>
        <w:t xml:space="preserve"> asked how </w:t>
      </w:r>
      <w:r>
        <w:rPr>
          <w:rFonts w:ascii="Times New Roman" w:eastAsia="Times New Roman" w:hAnsi="Times New Roman" w:cs="Times New Roman"/>
        </w:rPr>
        <w:t xml:space="preserve">many </w:t>
      </w:r>
      <w:r w:rsidR="004D7CD4">
        <w:rPr>
          <w:rFonts w:ascii="Times New Roman" w:eastAsia="Times New Roman" w:hAnsi="Times New Roman" w:cs="Times New Roman"/>
        </w:rPr>
        <w:t>changes</w:t>
      </w:r>
      <w:r>
        <w:rPr>
          <w:rFonts w:ascii="Times New Roman" w:eastAsia="Times New Roman" w:hAnsi="Times New Roman" w:cs="Times New Roman"/>
        </w:rPr>
        <w:t xml:space="preserve"> would have occurred if there had been no runoffs, and Director Smith replied that none would have been necessary. Chair Swift asked whether the identified sites were the only locations available that met the required criteria, and Director Smi</w:t>
      </w:r>
      <w:r>
        <w:rPr>
          <w:rFonts w:ascii="Times New Roman" w:eastAsia="Times New Roman" w:hAnsi="Times New Roman" w:cs="Times New Roman"/>
        </w:rPr>
        <w:t>th confirmed that they were.</w:t>
      </w:r>
    </w:p>
    <w:p w14:paraId="0000004B" w14:textId="77777777" w:rsidR="00492A54" w:rsidRDefault="00492A54">
      <w:pPr>
        <w:rPr>
          <w:rFonts w:ascii="Times New Roman" w:eastAsia="Times New Roman" w:hAnsi="Times New Roman" w:cs="Times New Roman"/>
        </w:rPr>
      </w:pPr>
    </w:p>
    <w:p w14:paraId="0000004D" w14:textId="5F9A9714" w:rsidR="00492A54" w:rsidRDefault="004D7CD4" w:rsidP="0056700C">
      <w:pPr>
        <w:ind w:left="720"/>
        <w:rPr>
          <w:rFonts w:ascii="Times New Roman" w:eastAsia="Times New Roman" w:hAnsi="Times New Roman" w:cs="Times New Roman"/>
        </w:rPr>
      </w:pPr>
      <w:r>
        <w:rPr>
          <w:rFonts w:ascii="Times New Roman" w:eastAsia="Times New Roman" w:hAnsi="Times New Roman" w:cs="Times New Roman"/>
        </w:rPr>
        <w:t xml:space="preserve">Vice-Chair </w:t>
      </w:r>
      <w:proofErr w:type="spellStart"/>
      <w:r>
        <w:rPr>
          <w:rFonts w:ascii="Times New Roman" w:eastAsia="Times New Roman" w:hAnsi="Times New Roman" w:cs="Times New Roman"/>
        </w:rPr>
        <w:t>Abhiraman</w:t>
      </w:r>
      <w:proofErr w:type="spellEnd"/>
      <w:r>
        <w:rPr>
          <w:rFonts w:ascii="Times New Roman" w:eastAsia="Times New Roman" w:hAnsi="Times New Roman" w:cs="Times New Roman"/>
        </w:rPr>
        <w:t xml:space="preserve"> moved to approve the proposed changes, and Ms. Lowman seconded the motion. The motion was carried unanimously.</w:t>
      </w:r>
    </w:p>
    <w:p w14:paraId="0000004E" w14:textId="77777777" w:rsidR="00492A54" w:rsidRDefault="00492A54">
      <w:pPr>
        <w:ind w:firstLine="720"/>
        <w:rPr>
          <w:rFonts w:ascii="Times New Roman" w:eastAsia="Times New Roman" w:hAnsi="Times New Roman" w:cs="Times New Roman"/>
        </w:rPr>
      </w:pPr>
    </w:p>
    <w:p w14:paraId="0000004F" w14:textId="77777777" w:rsidR="00492A54" w:rsidRDefault="00B03F19">
      <w:pPr>
        <w:numPr>
          <w:ilvl w:val="0"/>
          <w:numId w:val="2"/>
        </w:numPr>
        <w:rPr>
          <w:rFonts w:ascii="Times New Roman" w:eastAsia="Times New Roman" w:hAnsi="Times New Roman" w:cs="Times New Roman"/>
        </w:rPr>
      </w:pPr>
      <w:r>
        <w:rPr>
          <w:rFonts w:ascii="Times New Roman" w:eastAsia="Times New Roman" w:hAnsi="Times New Roman" w:cs="Times New Roman"/>
        </w:rPr>
        <w:t>Early Voting Sites for the May 19th General Primary</w:t>
      </w:r>
    </w:p>
    <w:p w14:paraId="00000050" w14:textId="77777777" w:rsidR="00492A54" w:rsidRDefault="00492A54">
      <w:pPr>
        <w:rPr>
          <w:rFonts w:ascii="Times New Roman" w:eastAsia="Times New Roman" w:hAnsi="Times New Roman" w:cs="Times New Roman"/>
        </w:rPr>
      </w:pPr>
    </w:p>
    <w:p w14:paraId="00000054" w14:textId="6FD3476C" w:rsidR="00492A54" w:rsidRDefault="00B03F19" w:rsidP="0056700C">
      <w:pPr>
        <w:ind w:left="720"/>
        <w:rPr>
          <w:rFonts w:ascii="Times New Roman" w:eastAsia="Times New Roman" w:hAnsi="Times New Roman" w:cs="Times New Roman"/>
        </w:rPr>
      </w:pPr>
      <w:r>
        <w:rPr>
          <w:rFonts w:ascii="Times New Roman" w:eastAsia="Times New Roman" w:hAnsi="Times New Roman" w:cs="Times New Roman"/>
        </w:rPr>
        <w:t xml:space="preserve">Ms. Lee asked whether there were any additional locations in the </w:t>
      </w:r>
      <w:r w:rsidR="001023C2">
        <w:rPr>
          <w:rFonts w:ascii="Times New Roman" w:eastAsia="Times New Roman" w:hAnsi="Times New Roman" w:cs="Times New Roman"/>
        </w:rPr>
        <w:t xml:space="preserve">New </w:t>
      </w:r>
      <w:r>
        <w:rPr>
          <w:rFonts w:ascii="Times New Roman" w:eastAsia="Times New Roman" w:hAnsi="Times New Roman" w:cs="Times New Roman"/>
        </w:rPr>
        <w:t>Bethel area and inquired about the concentration of sites near Bessie</w:t>
      </w:r>
      <w:r w:rsidR="001023C2">
        <w:rPr>
          <w:rFonts w:ascii="Times New Roman" w:eastAsia="Times New Roman" w:hAnsi="Times New Roman" w:cs="Times New Roman"/>
        </w:rPr>
        <w:t xml:space="preserve"> Branham Recreation Center</w:t>
      </w:r>
      <w:r>
        <w:rPr>
          <w:rFonts w:ascii="Times New Roman" w:eastAsia="Times New Roman" w:hAnsi="Times New Roman" w:cs="Times New Roman"/>
        </w:rPr>
        <w:t>. Director Smith explained that the clustering reflects the high number of registered voters</w:t>
      </w:r>
      <w:r>
        <w:rPr>
          <w:rFonts w:ascii="Times New Roman" w:eastAsia="Times New Roman" w:hAnsi="Times New Roman" w:cs="Times New Roman"/>
        </w:rPr>
        <w:t xml:space="preserve"> in that area. Ms. Lowman added that</w:t>
      </w:r>
      <w:r w:rsidR="001023C2">
        <w:rPr>
          <w:rFonts w:ascii="Times New Roman" w:eastAsia="Times New Roman" w:hAnsi="Times New Roman" w:cs="Times New Roman"/>
        </w:rPr>
        <w:t xml:space="preserve"> </w:t>
      </w:r>
      <w:r>
        <w:rPr>
          <w:rFonts w:ascii="Times New Roman" w:eastAsia="Times New Roman" w:hAnsi="Times New Roman" w:cs="Times New Roman"/>
        </w:rPr>
        <w:t>walkability was also taken into consideration.</w:t>
      </w:r>
    </w:p>
    <w:p w14:paraId="00000055" w14:textId="77777777" w:rsidR="00492A54" w:rsidRDefault="00492A54">
      <w:pPr>
        <w:rPr>
          <w:rFonts w:ascii="Times New Roman" w:eastAsia="Times New Roman" w:hAnsi="Times New Roman" w:cs="Times New Roman"/>
        </w:rPr>
      </w:pPr>
    </w:p>
    <w:p w14:paraId="00000056" w14:textId="77777777" w:rsidR="00492A54" w:rsidRDefault="00B03F19">
      <w:pPr>
        <w:ind w:firstLine="720"/>
        <w:rPr>
          <w:rFonts w:ascii="Times New Roman" w:eastAsia="Times New Roman" w:hAnsi="Times New Roman" w:cs="Times New Roman"/>
        </w:rPr>
      </w:pPr>
      <w:r>
        <w:rPr>
          <w:rFonts w:ascii="Times New Roman" w:eastAsia="Times New Roman" w:hAnsi="Times New Roman" w:cs="Times New Roman"/>
        </w:rPr>
        <w:t xml:space="preserve">Ms. Lee moved to approve the early voting locations and times, and Mr. Bowden seconded the </w:t>
      </w:r>
    </w:p>
    <w:p w14:paraId="00000057" w14:textId="77777777" w:rsidR="00492A54" w:rsidRDefault="00B03F19">
      <w:pPr>
        <w:ind w:firstLine="720"/>
        <w:rPr>
          <w:rFonts w:ascii="Times New Roman" w:eastAsia="Times New Roman" w:hAnsi="Times New Roman" w:cs="Times New Roman"/>
        </w:rPr>
      </w:pPr>
      <w:r>
        <w:rPr>
          <w:rFonts w:ascii="Times New Roman" w:eastAsia="Times New Roman" w:hAnsi="Times New Roman" w:cs="Times New Roman"/>
        </w:rPr>
        <w:t>motion. The motion was carried unanimously.</w:t>
      </w:r>
    </w:p>
    <w:p w14:paraId="00000058" w14:textId="77777777" w:rsidR="00492A54" w:rsidRDefault="00492A54">
      <w:pPr>
        <w:rPr>
          <w:rFonts w:ascii="Times New Roman" w:eastAsia="Times New Roman" w:hAnsi="Times New Roman" w:cs="Times New Roman"/>
        </w:rPr>
      </w:pPr>
    </w:p>
    <w:p w14:paraId="00000059" w14:textId="77777777" w:rsidR="00492A54" w:rsidRDefault="00B03F19">
      <w:pPr>
        <w:numPr>
          <w:ilvl w:val="0"/>
          <w:numId w:val="2"/>
        </w:numPr>
        <w:rPr>
          <w:rFonts w:ascii="Times New Roman" w:eastAsia="Times New Roman" w:hAnsi="Times New Roman" w:cs="Times New Roman"/>
        </w:rPr>
      </w:pPr>
      <w:r>
        <w:rPr>
          <w:rFonts w:ascii="Times New Roman" w:eastAsia="Times New Roman" w:hAnsi="Times New Roman" w:cs="Times New Roman"/>
        </w:rPr>
        <w:t>Soil and Water Conservation Commis</w:t>
      </w:r>
      <w:r>
        <w:rPr>
          <w:rFonts w:ascii="Times New Roman" w:eastAsia="Times New Roman" w:hAnsi="Times New Roman" w:cs="Times New Roman"/>
        </w:rPr>
        <w:t>sion Election</w:t>
      </w:r>
    </w:p>
    <w:p w14:paraId="0000005A" w14:textId="77777777" w:rsidR="00492A54" w:rsidRDefault="00B03F19">
      <w:pPr>
        <w:rPr>
          <w:rFonts w:ascii="Times New Roman" w:eastAsia="Times New Roman" w:hAnsi="Times New Roman" w:cs="Times New Roman"/>
        </w:rPr>
      </w:pPr>
      <w:r>
        <w:rPr>
          <w:rFonts w:ascii="Times New Roman" w:eastAsia="Times New Roman" w:hAnsi="Times New Roman" w:cs="Times New Roman"/>
        </w:rPr>
        <w:t xml:space="preserve"> </w:t>
      </w:r>
    </w:p>
    <w:p w14:paraId="0000005B" w14:textId="77777777" w:rsidR="00492A54" w:rsidRDefault="00B03F19">
      <w:pPr>
        <w:rPr>
          <w:rFonts w:ascii="Times New Roman" w:eastAsia="Times New Roman" w:hAnsi="Times New Roman" w:cs="Times New Roman"/>
        </w:rPr>
      </w:pPr>
      <w:r>
        <w:rPr>
          <w:rFonts w:ascii="Times New Roman" w:eastAsia="Times New Roman" w:hAnsi="Times New Roman" w:cs="Times New Roman"/>
        </w:rPr>
        <w:tab/>
        <w:t xml:space="preserve">Director Smith presented a form requesting Board authorization to </w:t>
      </w:r>
      <w:proofErr w:type="gramStart"/>
      <w:r>
        <w:rPr>
          <w:rFonts w:ascii="Times New Roman" w:eastAsia="Times New Roman" w:hAnsi="Times New Roman" w:cs="Times New Roman"/>
        </w:rPr>
        <w:t>enter into</w:t>
      </w:r>
      <w:proofErr w:type="gramEnd"/>
      <w:r>
        <w:rPr>
          <w:rFonts w:ascii="Times New Roman" w:eastAsia="Times New Roman" w:hAnsi="Times New Roman" w:cs="Times New Roman"/>
        </w:rPr>
        <w:t xml:space="preserve"> a memorandum of </w:t>
      </w:r>
    </w:p>
    <w:p w14:paraId="0000005C" w14:textId="77777777" w:rsidR="00492A54" w:rsidRDefault="00B03F19">
      <w:pPr>
        <w:ind w:left="720"/>
        <w:rPr>
          <w:rFonts w:ascii="Times New Roman" w:eastAsia="Times New Roman" w:hAnsi="Times New Roman" w:cs="Times New Roman"/>
        </w:rPr>
      </w:pPr>
      <w:r>
        <w:rPr>
          <w:rFonts w:ascii="Times New Roman" w:eastAsia="Times New Roman" w:hAnsi="Times New Roman" w:cs="Times New Roman"/>
        </w:rPr>
        <w:t>understanding related to the Soil and Water Conservation Commission Election. Board members had no questions.</w:t>
      </w:r>
    </w:p>
    <w:p w14:paraId="0000005D" w14:textId="77777777" w:rsidR="00492A54" w:rsidRDefault="00492A54">
      <w:pPr>
        <w:rPr>
          <w:rFonts w:ascii="Times New Roman" w:eastAsia="Times New Roman" w:hAnsi="Times New Roman" w:cs="Times New Roman"/>
        </w:rPr>
      </w:pPr>
    </w:p>
    <w:p w14:paraId="0000005E" w14:textId="1767EADB" w:rsidR="00492A54" w:rsidRDefault="004D7CD4">
      <w:pPr>
        <w:ind w:left="720"/>
        <w:rPr>
          <w:rFonts w:ascii="Times New Roman" w:eastAsia="Times New Roman" w:hAnsi="Times New Roman" w:cs="Times New Roman"/>
        </w:rPr>
      </w:pPr>
      <w:r>
        <w:rPr>
          <w:rFonts w:ascii="Times New Roman" w:eastAsia="Times New Roman" w:hAnsi="Times New Roman" w:cs="Times New Roman"/>
        </w:rPr>
        <w:t xml:space="preserve">Vice-Chair </w:t>
      </w:r>
      <w:proofErr w:type="spellStart"/>
      <w:r>
        <w:rPr>
          <w:rFonts w:ascii="Times New Roman" w:eastAsia="Times New Roman" w:hAnsi="Times New Roman" w:cs="Times New Roman"/>
        </w:rPr>
        <w:t>Abhiraman</w:t>
      </w:r>
      <w:proofErr w:type="spellEnd"/>
      <w:r>
        <w:rPr>
          <w:rFonts w:ascii="Times New Roman" w:eastAsia="Times New Roman" w:hAnsi="Times New Roman" w:cs="Times New Roman"/>
        </w:rPr>
        <w:t xml:space="preserve"> moved to grant Director Smith permission to sign the MOU, and Mr. Bowden seconded the motion. The motion was carried unanimously.</w:t>
      </w:r>
    </w:p>
    <w:p w14:paraId="0000005F" w14:textId="77777777" w:rsidR="00492A54" w:rsidRDefault="00492A54">
      <w:pPr>
        <w:rPr>
          <w:rFonts w:ascii="Times New Roman" w:eastAsia="Times New Roman" w:hAnsi="Times New Roman" w:cs="Times New Roman"/>
        </w:rPr>
      </w:pPr>
    </w:p>
    <w:p w14:paraId="00000060" w14:textId="77777777" w:rsidR="00492A54" w:rsidRDefault="00B03F19">
      <w:pPr>
        <w:rPr>
          <w:rFonts w:ascii="Times New Roman" w:eastAsia="Times New Roman" w:hAnsi="Times New Roman" w:cs="Times New Roman"/>
          <w:b/>
          <w:bCs/>
          <w:u w:val="single"/>
        </w:rPr>
      </w:pPr>
      <w:r>
        <w:rPr>
          <w:rFonts w:ascii="Times New Roman" w:eastAsia="Times New Roman" w:hAnsi="Times New Roman" w:cs="Times New Roman"/>
          <w:b/>
          <w:bCs/>
          <w:u w:val="single"/>
        </w:rPr>
        <w:t>BOARD COMMENTS</w:t>
      </w:r>
    </w:p>
    <w:p w14:paraId="00000061" w14:textId="77777777" w:rsidR="00492A54" w:rsidRDefault="00B03F19">
      <w:pPr>
        <w:rPr>
          <w:rFonts w:ascii="Times New Roman" w:eastAsia="Times New Roman" w:hAnsi="Times New Roman" w:cs="Times New Roman"/>
        </w:rPr>
      </w:pPr>
      <w:r>
        <w:rPr>
          <w:rFonts w:ascii="Times New Roman" w:eastAsia="Times New Roman" w:hAnsi="Times New Roman" w:cs="Times New Roman"/>
        </w:rPr>
        <w:tab/>
      </w:r>
    </w:p>
    <w:p w14:paraId="00000062" w14:textId="77777777" w:rsidR="00492A54" w:rsidRDefault="00B03F19">
      <w:pPr>
        <w:ind w:left="720"/>
        <w:rPr>
          <w:rFonts w:ascii="Times New Roman" w:eastAsia="Times New Roman" w:hAnsi="Times New Roman" w:cs="Times New Roman"/>
        </w:rPr>
      </w:pPr>
      <w:r>
        <w:rPr>
          <w:rFonts w:ascii="Times New Roman" w:eastAsia="Times New Roman" w:hAnsi="Times New Roman" w:cs="Times New Roman"/>
        </w:rPr>
        <w:lastRenderedPageBreak/>
        <w:t>Ms. Lowman thanked Director Smith and staff for their work supporting the Board and managing elections. She emphasized th</w:t>
      </w:r>
      <w:r>
        <w:rPr>
          <w:rFonts w:ascii="Times New Roman" w:eastAsia="Times New Roman" w:hAnsi="Times New Roman" w:cs="Times New Roman"/>
        </w:rPr>
        <w:t>e importance of accurate public communication about how elections are administered and the roles of state and local election officials.</w:t>
      </w:r>
    </w:p>
    <w:p w14:paraId="00000063" w14:textId="77777777" w:rsidR="00492A54" w:rsidRDefault="00492A54">
      <w:pPr>
        <w:rPr>
          <w:rFonts w:ascii="Times New Roman" w:eastAsia="Times New Roman" w:hAnsi="Times New Roman" w:cs="Times New Roman"/>
        </w:rPr>
      </w:pPr>
    </w:p>
    <w:p w14:paraId="00000064" w14:textId="08A98756" w:rsidR="00492A54" w:rsidRDefault="004D7CD4">
      <w:pPr>
        <w:ind w:left="720"/>
        <w:rPr>
          <w:rFonts w:ascii="Times New Roman" w:eastAsia="Times New Roman" w:hAnsi="Times New Roman" w:cs="Times New Roman"/>
        </w:rPr>
      </w:pPr>
      <w:r>
        <w:rPr>
          <w:rFonts w:ascii="Times New Roman" w:eastAsia="Times New Roman" w:hAnsi="Times New Roman" w:cs="Times New Roman"/>
        </w:rPr>
        <w:t xml:space="preserve">Vice-Chair </w:t>
      </w:r>
      <w:proofErr w:type="spellStart"/>
      <w:r>
        <w:rPr>
          <w:rFonts w:ascii="Times New Roman" w:eastAsia="Times New Roman" w:hAnsi="Times New Roman" w:cs="Times New Roman"/>
        </w:rPr>
        <w:t>Abhiraman</w:t>
      </w:r>
      <w:proofErr w:type="spellEnd"/>
      <w:r>
        <w:rPr>
          <w:rFonts w:ascii="Times New Roman" w:eastAsia="Times New Roman" w:hAnsi="Times New Roman" w:cs="Times New Roman"/>
        </w:rPr>
        <w:t xml:space="preserve"> expressed appreciation for staff and community efforts in preparing for the special election. He acknowledged the challenging environment surrounding election administration and emphasized the importance of thoughtful policymaking and technical understanding.</w:t>
      </w:r>
    </w:p>
    <w:p w14:paraId="00000065" w14:textId="77777777" w:rsidR="00492A54" w:rsidRDefault="00B03F19">
      <w:pPr>
        <w:spacing w:before="240" w:after="240"/>
        <w:ind w:left="720"/>
        <w:rPr>
          <w:rFonts w:ascii="Times New Roman" w:eastAsia="Times New Roman" w:hAnsi="Times New Roman" w:cs="Times New Roman"/>
        </w:rPr>
      </w:pPr>
      <w:r>
        <w:rPr>
          <w:rFonts w:ascii="Times New Roman" w:eastAsia="Times New Roman" w:hAnsi="Times New Roman" w:cs="Times New Roman"/>
        </w:rPr>
        <w:t>Mr. Bowden thanked staff and attendees and encouraged continued public engagement in the elect</w:t>
      </w:r>
      <w:r>
        <w:rPr>
          <w:rFonts w:ascii="Times New Roman" w:eastAsia="Times New Roman" w:hAnsi="Times New Roman" w:cs="Times New Roman"/>
        </w:rPr>
        <w:t>ion process. He also highlighted the importance of election security and voter confidence.</w:t>
      </w:r>
    </w:p>
    <w:p w14:paraId="00000066" w14:textId="77777777" w:rsidR="00492A54" w:rsidRDefault="00B03F19">
      <w:pPr>
        <w:ind w:firstLine="720"/>
        <w:rPr>
          <w:rFonts w:ascii="Times New Roman" w:eastAsia="Times New Roman" w:hAnsi="Times New Roman" w:cs="Times New Roman"/>
        </w:rPr>
      </w:pPr>
      <w:r>
        <w:rPr>
          <w:rFonts w:ascii="Times New Roman" w:eastAsia="Times New Roman" w:hAnsi="Times New Roman" w:cs="Times New Roman"/>
        </w:rPr>
        <w:t xml:space="preserve">Ms. Lee thanked the Director and staff for their work identifying polling locations and </w:t>
      </w:r>
    </w:p>
    <w:p w14:paraId="00000067" w14:textId="77777777" w:rsidR="00492A54" w:rsidRDefault="00B03F19">
      <w:pPr>
        <w:ind w:firstLine="720"/>
        <w:rPr>
          <w:rFonts w:ascii="Times New Roman" w:eastAsia="Times New Roman" w:hAnsi="Times New Roman" w:cs="Times New Roman"/>
        </w:rPr>
      </w:pPr>
      <w:r>
        <w:rPr>
          <w:rFonts w:ascii="Times New Roman" w:eastAsia="Times New Roman" w:hAnsi="Times New Roman" w:cs="Times New Roman"/>
        </w:rPr>
        <w:t xml:space="preserve">acknowledged community members who raised concerns about voter access and </w:t>
      </w:r>
      <w:r>
        <w:rPr>
          <w:rFonts w:ascii="Times New Roman" w:eastAsia="Times New Roman" w:hAnsi="Times New Roman" w:cs="Times New Roman"/>
        </w:rPr>
        <w:t>safety.</w:t>
      </w:r>
    </w:p>
    <w:p w14:paraId="00000068" w14:textId="77777777" w:rsidR="00492A54" w:rsidRDefault="00492A54">
      <w:pPr>
        <w:rPr>
          <w:rFonts w:ascii="Times New Roman" w:eastAsia="Times New Roman" w:hAnsi="Times New Roman" w:cs="Times New Roman"/>
        </w:rPr>
      </w:pPr>
    </w:p>
    <w:p w14:paraId="00000069" w14:textId="77777777" w:rsidR="00492A54" w:rsidRDefault="00B03F19">
      <w:pPr>
        <w:ind w:left="720"/>
        <w:rPr>
          <w:rFonts w:ascii="Times New Roman" w:eastAsia="Times New Roman" w:hAnsi="Times New Roman" w:cs="Times New Roman"/>
        </w:rPr>
      </w:pPr>
      <w:r>
        <w:rPr>
          <w:rFonts w:ascii="Times New Roman" w:eastAsia="Times New Roman" w:hAnsi="Times New Roman" w:cs="Times New Roman"/>
        </w:rPr>
        <w:t>Chair Swift expressed appreciation to staff, legal counsel, and attendees. She reflected on the importance of collaboration and thoughtful decision-making in supporting the administration of elections.</w:t>
      </w:r>
    </w:p>
    <w:p w14:paraId="0000006A" w14:textId="77777777" w:rsidR="00492A54" w:rsidRDefault="00492A54">
      <w:pPr>
        <w:rPr>
          <w:rFonts w:ascii="Times New Roman" w:eastAsia="Times New Roman" w:hAnsi="Times New Roman" w:cs="Times New Roman"/>
          <w:b/>
          <w:bCs/>
          <w:u w:val="single"/>
        </w:rPr>
      </w:pPr>
    </w:p>
    <w:p w14:paraId="0000006B" w14:textId="77777777" w:rsidR="00492A54" w:rsidRDefault="00B03F19">
      <w:pPr>
        <w:rPr>
          <w:rFonts w:ascii="Times New Roman" w:eastAsia="Times New Roman" w:hAnsi="Times New Roman" w:cs="Times New Roman"/>
          <w:b/>
          <w:bCs/>
          <w:u w:val="single"/>
        </w:rPr>
      </w:pPr>
      <w:r>
        <w:rPr>
          <w:rFonts w:ascii="Times New Roman" w:eastAsia="Times New Roman" w:hAnsi="Times New Roman" w:cs="Times New Roman"/>
          <w:b/>
          <w:bCs/>
          <w:u w:val="single"/>
        </w:rPr>
        <w:t>ADJOURNMENT</w:t>
      </w:r>
    </w:p>
    <w:p w14:paraId="0000006C" w14:textId="77777777" w:rsidR="00492A54" w:rsidRDefault="00492A54">
      <w:pPr>
        <w:rPr>
          <w:rFonts w:ascii="Times New Roman" w:eastAsia="Times New Roman" w:hAnsi="Times New Roman" w:cs="Times New Roman"/>
          <w:b/>
          <w:bCs/>
          <w:u w:val="single"/>
        </w:rPr>
      </w:pPr>
    </w:p>
    <w:p w14:paraId="0000006D" w14:textId="6AB9B56C" w:rsidR="00492A54" w:rsidRDefault="00B03F19">
      <w:pPr>
        <w:rPr>
          <w:rFonts w:ascii="Times New Roman" w:eastAsia="Times New Roman" w:hAnsi="Times New Roman" w:cs="Times New Roman"/>
        </w:rPr>
      </w:pPr>
      <w:r>
        <w:rPr>
          <w:rFonts w:ascii="Times New Roman" w:eastAsia="Times New Roman" w:hAnsi="Times New Roman" w:cs="Times New Roman"/>
        </w:rPr>
        <w:t>At 6:03 p.m. a motion to adjour</w:t>
      </w:r>
      <w:r>
        <w:rPr>
          <w:rFonts w:ascii="Times New Roman" w:eastAsia="Times New Roman" w:hAnsi="Times New Roman" w:cs="Times New Roman"/>
        </w:rPr>
        <w:t xml:space="preserve">n was made by Mr. Bowden. Seconded by </w:t>
      </w:r>
      <w:r w:rsidR="004D7CD4">
        <w:rPr>
          <w:rFonts w:ascii="Times New Roman" w:eastAsia="Times New Roman" w:hAnsi="Times New Roman" w:cs="Times New Roman"/>
        </w:rPr>
        <w:t xml:space="preserve">Vice-Chair </w:t>
      </w:r>
      <w:proofErr w:type="spellStart"/>
      <w:r w:rsidR="004D7CD4">
        <w:rPr>
          <w:rFonts w:ascii="Times New Roman" w:eastAsia="Times New Roman" w:hAnsi="Times New Roman" w:cs="Times New Roman"/>
        </w:rPr>
        <w:t>Abhi</w:t>
      </w:r>
      <w:r>
        <w:rPr>
          <w:rFonts w:ascii="Times New Roman" w:eastAsia="Times New Roman" w:hAnsi="Times New Roman" w:cs="Times New Roman"/>
        </w:rPr>
        <w:t>raman</w:t>
      </w:r>
      <w:proofErr w:type="spellEnd"/>
      <w:r>
        <w:rPr>
          <w:rFonts w:ascii="Times New Roman" w:eastAsia="Times New Roman" w:hAnsi="Times New Roman" w:cs="Times New Roman"/>
        </w:rPr>
        <w:t>. The motion passed unanimously.</w:t>
      </w:r>
    </w:p>
    <w:sectPr w:rsidR="00492A54">
      <w:headerReference w:type="default" r:id="rId10"/>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8EB963" w14:textId="77777777" w:rsidR="002850A9" w:rsidRDefault="002850A9">
      <w:pPr>
        <w:spacing w:line="240" w:lineRule="auto"/>
      </w:pPr>
      <w:r>
        <w:separator/>
      </w:r>
    </w:p>
  </w:endnote>
  <w:endnote w:type="continuationSeparator" w:id="0">
    <w:p w14:paraId="4B36B233" w14:textId="77777777" w:rsidR="002850A9" w:rsidRDefault="002850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2F8D0291-F0F9-4B77-A848-CBB08EAE9A77}"/>
  </w:font>
  <w:font w:name="Cambria">
    <w:panose1 w:val="02040503050406030204"/>
    <w:charset w:val="00"/>
    <w:family w:val="roman"/>
    <w:pitch w:val="variable"/>
    <w:sig w:usb0="E00006FF" w:usb1="420024FF" w:usb2="02000000" w:usb3="00000000" w:csb0="0000019F" w:csb1="00000000"/>
    <w:embedRegular r:id="rId2" w:fontKey="{26622562-DE60-4FC6-B940-07046DE9035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ED74A" w14:textId="02A09F1D" w:rsidR="00B03F19" w:rsidRPr="00B03F19" w:rsidRDefault="00B03F19">
    <w:pPr>
      <w:pStyle w:val="Footer"/>
      <w:rPr>
        <w:rFonts w:ascii="Times New Roman" w:hAnsi="Times New Roman" w:cs="Times New Roman"/>
        <w:i/>
        <w:iCs/>
        <w:sz w:val="20"/>
        <w:szCs w:val="20"/>
      </w:rPr>
    </w:pPr>
    <w:r w:rsidRPr="009B3E0A">
      <w:rPr>
        <w:rFonts w:ascii="Times New Roman" w:hAnsi="Times New Roman" w:cs="Times New Roman"/>
        <w:i/>
        <w:iCs/>
        <w:sz w:val="20"/>
        <w:szCs w:val="20"/>
      </w:rPr>
      <w:t xml:space="preserve">DeKalb BRE – </w:t>
    </w:r>
    <w:r>
      <w:rPr>
        <w:rFonts w:ascii="Times New Roman" w:hAnsi="Times New Roman" w:cs="Times New Roman"/>
        <w:i/>
        <w:iCs/>
        <w:sz w:val="20"/>
        <w:szCs w:val="20"/>
      </w:rPr>
      <w:t>02/12/</w:t>
    </w:r>
    <w:r w:rsidRPr="009B3E0A">
      <w:rPr>
        <w:rFonts w:ascii="Times New Roman" w:hAnsi="Times New Roman" w:cs="Times New Roman"/>
        <w:i/>
        <w:iCs/>
        <w:sz w:val="20"/>
        <w:szCs w:val="20"/>
      </w:rPr>
      <w:t xml:space="preserve">26 </w:t>
    </w:r>
    <w:r>
      <w:rPr>
        <w:rFonts w:ascii="Times New Roman" w:hAnsi="Times New Roman" w:cs="Times New Roman"/>
        <w:i/>
        <w:iCs/>
        <w:sz w:val="20"/>
        <w:szCs w:val="20"/>
      </w:rPr>
      <w:t>Approved</w:t>
    </w:r>
    <w:r w:rsidRPr="009B3E0A">
      <w:rPr>
        <w:rFonts w:ascii="Times New Roman" w:hAnsi="Times New Roman" w:cs="Times New Roman"/>
        <w:i/>
        <w:iCs/>
        <w:sz w:val="20"/>
        <w:szCs w:val="20"/>
      </w:rPr>
      <w:t xml:space="preserve"> Meeting Minutes</w:t>
    </w:r>
    <w:r>
      <w:rPr>
        <w:rFonts w:ascii="Times New Roman" w:hAnsi="Times New Roman" w:cs="Times New Roman"/>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34B2D4" w14:textId="77777777" w:rsidR="002850A9" w:rsidRDefault="002850A9">
      <w:pPr>
        <w:spacing w:line="240" w:lineRule="auto"/>
      </w:pPr>
      <w:r>
        <w:separator/>
      </w:r>
    </w:p>
  </w:footnote>
  <w:footnote w:type="continuationSeparator" w:id="0">
    <w:p w14:paraId="6EB8783C" w14:textId="77777777" w:rsidR="002850A9" w:rsidRDefault="002850A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94318" w14:textId="3EDDF14F" w:rsidR="00E545CE" w:rsidRDefault="0022401C" w:rsidP="0022401C">
    <w:pPr>
      <w:pStyle w:val="Header"/>
      <w:jc w:val="center"/>
    </w:pPr>
    <w:r>
      <w:rPr>
        <w:noProof/>
        <w14:ligatures w14:val="standardContextual"/>
      </w:rPr>
      <w:drawing>
        <wp:inline distT="0" distB="0" distL="0" distR="0" wp14:anchorId="637F299B" wp14:editId="206C0B35">
          <wp:extent cx="1561722" cy="475858"/>
          <wp:effectExtent l="0" t="0" r="63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579158" cy="481171"/>
                  </a:xfrm>
                  <a:prstGeom prst="rect">
                    <a:avLst/>
                  </a:prstGeom>
                </pic:spPr>
              </pic:pic>
            </a:graphicData>
          </a:graphic>
        </wp:inline>
      </w:drawing>
    </w:r>
  </w:p>
  <w:p w14:paraId="2162F44A" w14:textId="77777777" w:rsidR="0022401C" w:rsidRDefault="0022401C" w:rsidP="0022401C">
    <w:pPr>
      <w:pStyle w:val="Header"/>
      <w:jc w:val="center"/>
    </w:pPr>
  </w:p>
  <w:p w14:paraId="3A8ADCCC" w14:textId="77777777" w:rsidR="0022401C" w:rsidRDefault="0022401C" w:rsidP="0022401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544784"/>
    <w:multiLevelType w:val="multilevel"/>
    <w:tmpl w:val="A6940EB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62450D8"/>
    <w:multiLevelType w:val="multilevel"/>
    <w:tmpl w:val="88663D8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672878270">
    <w:abstractNumId w:val="1"/>
  </w:num>
  <w:num w:numId="2" w16cid:durableId="10826806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2A54"/>
    <w:rsid w:val="00011CBB"/>
    <w:rsid w:val="001023C2"/>
    <w:rsid w:val="00207C73"/>
    <w:rsid w:val="0022401C"/>
    <w:rsid w:val="002850A9"/>
    <w:rsid w:val="00492A54"/>
    <w:rsid w:val="004D7CD4"/>
    <w:rsid w:val="0056700C"/>
    <w:rsid w:val="00836945"/>
    <w:rsid w:val="00B03F19"/>
    <w:rsid w:val="00DD751B"/>
    <w:rsid w:val="00E545C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3D047C"/>
  <w15:docId w15:val="{AF083BB8-4929-4561-A160-5EFE7C192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he-I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4D7CD4"/>
    <w:pPr>
      <w:spacing w:line="240" w:lineRule="auto"/>
    </w:pPr>
  </w:style>
  <w:style w:type="paragraph" w:styleId="Header">
    <w:name w:val="header"/>
    <w:basedOn w:val="Normal"/>
    <w:link w:val="HeaderChar"/>
    <w:uiPriority w:val="99"/>
    <w:unhideWhenUsed/>
    <w:rsid w:val="00E545CE"/>
    <w:pPr>
      <w:tabs>
        <w:tab w:val="center" w:pos="4680"/>
        <w:tab w:val="right" w:pos="9360"/>
      </w:tabs>
      <w:spacing w:line="240" w:lineRule="auto"/>
    </w:pPr>
  </w:style>
  <w:style w:type="character" w:customStyle="1" w:styleId="HeaderChar">
    <w:name w:val="Header Char"/>
    <w:basedOn w:val="DefaultParagraphFont"/>
    <w:link w:val="Header"/>
    <w:uiPriority w:val="99"/>
    <w:rsid w:val="00E545CE"/>
  </w:style>
  <w:style w:type="paragraph" w:styleId="Footer">
    <w:name w:val="footer"/>
    <w:basedOn w:val="Normal"/>
    <w:link w:val="FooterChar"/>
    <w:uiPriority w:val="99"/>
    <w:unhideWhenUsed/>
    <w:rsid w:val="00E545CE"/>
    <w:pPr>
      <w:tabs>
        <w:tab w:val="center" w:pos="4680"/>
        <w:tab w:val="right" w:pos="9360"/>
      </w:tabs>
      <w:spacing w:line="240" w:lineRule="auto"/>
    </w:pPr>
  </w:style>
  <w:style w:type="character" w:customStyle="1" w:styleId="FooterChar">
    <w:name w:val="Footer Char"/>
    <w:basedOn w:val="DefaultParagraphFont"/>
    <w:link w:val="Footer"/>
    <w:uiPriority w:val="99"/>
    <w:rsid w:val="00E545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E0F72A110F904785A4179EDB9431F9" ma:contentTypeVersion="16" ma:contentTypeDescription="Create a new document." ma:contentTypeScope="" ma:versionID="368b81710b5a88c47b60655aa9b3cff8">
  <xsd:schema xmlns:xsd="http://www.w3.org/2001/XMLSchema" xmlns:xs="http://www.w3.org/2001/XMLSchema" xmlns:p="http://schemas.microsoft.com/office/2006/metadata/properties" xmlns:ns2="fc791919-023e-4096-8d36-4ff87afcc299" xmlns:ns3="b65797d2-7aca-43a6-b18c-8bc0876460f0" targetNamespace="http://schemas.microsoft.com/office/2006/metadata/properties" ma:root="true" ma:fieldsID="ad6066d6fac347842e1c5d4c5af4de11" ns2:_="" ns3:_="">
    <xsd:import namespace="fc791919-023e-4096-8d36-4ff87afcc299"/>
    <xsd:import namespace="b65797d2-7aca-43a6-b18c-8bc0876460f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791919-023e-4096-8d36-4ff87afcc2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b5e5d0f-b459-4a69-b064-2f6ae02890cd"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5797d2-7aca-43a6-b18c-8bc0876460f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03bc7249-6b65-4407-91f9-ee592a095484}" ma:internalName="TaxCatchAll" ma:showField="CatchAllData" ma:web="b65797d2-7aca-43a6-b18c-8bc0876460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c791919-023e-4096-8d36-4ff87afcc299">
      <Terms xmlns="http://schemas.microsoft.com/office/infopath/2007/PartnerControls"/>
    </lcf76f155ced4ddcb4097134ff3c332f>
    <TaxCatchAll xmlns="b65797d2-7aca-43a6-b18c-8bc0876460f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723213-41C1-4BF7-AC3A-DD3A9C82E5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791919-023e-4096-8d36-4ff87afcc299"/>
    <ds:schemaRef ds:uri="b65797d2-7aca-43a6-b18c-8bc0876460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058248-EA9F-4BB7-B2EE-4863F21287B5}">
  <ds:schemaRefs>
    <ds:schemaRef ds:uri="http://schemas.microsoft.com/office/2006/metadata/properties"/>
    <ds:schemaRef ds:uri="http://schemas.microsoft.com/office/infopath/2007/PartnerControls"/>
    <ds:schemaRef ds:uri="fc791919-023e-4096-8d36-4ff87afcc299"/>
    <ds:schemaRef ds:uri="b65797d2-7aca-43a6-b18c-8bc0876460f0"/>
  </ds:schemaRefs>
</ds:datastoreItem>
</file>

<file path=customXml/itemProps3.xml><?xml version="1.0" encoding="utf-8"?>
<ds:datastoreItem xmlns:ds="http://schemas.openxmlformats.org/officeDocument/2006/customXml" ds:itemID="{3CE34F1F-E46F-405B-9E11-027C7CF5A4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995</Words>
  <Characters>5673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Catherwood, James A</dc:creator>
  <cp:lastModifiedBy>Dubose, Antonisha</cp:lastModifiedBy>
  <cp:revision>6</cp:revision>
  <dcterms:created xsi:type="dcterms:W3CDTF">2026-03-13T15:11:00Z</dcterms:created>
  <dcterms:modified xsi:type="dcterms:W3CDTF">2026-08-04T18:29:00Z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0x0101003CE0F72A110F904785A4179EDB9431F9</vt:lpwstr>
  </property>
  <property fmtid="{D5CDD505-2E9C-101B-9397-08002B2CF9AE}" pid="3" name="MediaServiceImageTags">
    <vt:lpwstr/>
  </property>
</Properties>
</file>