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21E66" w:rsidRDefault="00F617B5">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DeKalb County Board of Registration and Elections </w:t>
      </w:r>
    </w:p>
    <w:p w14:paraId="00000002" w14:textId="77777777" w:rsidR="00421E66" w:rsidRDefault="00F617B5">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Meeting Minutes </w:t>
      </w:r>
    </w:p>
    <w:p w14:paraId="00000003" w14:textId="77777777" w:rsidR="00421E66" w:rsidRDefault="00421E66">
      <w:pPr>
        <w:rPr>
          <w:rFonts w:ascii="Times New Roman" w:eastAsia="Times New Roman" w:hAnsi="Times New Roman" w:cs="Times New Roman"/>
        </w:rPr>
      </w:pPr>
    </w:p>
    <w:p w14:paraId="00000004" w14:textId="77777777" w:rsidR="00421E66" w:rsidRDefault="00F617B5">
      <w:pPr>
        <w:rPr>
          <w:rFonts w:ascii="Times New Roman" w:eastAsia="Times New Roman" w:hAnsi="Times New Roman" w:cs="Times New Roman"/>
        </w:rPr>
      </w:pPr>
      <w:r>
        <w:rPr>
          <w:rFonts w:ascii="Times New Roman" w:eastAsia="Times New Roman" w:hAnsi="Times New Roman" w:cs="Times New Roman"/>
        </w:rPr>
        <w:t xml:space="preserve">January 8, 2026 </w:t>
      </w:r>
    </w:p>
    <w:p w14:paraId="00000005" w14:textId="77777777" w:rsidR="00421E66" w:rsidRDefault="00F617B5">
      <w:pPr>
        <w:rPr>
          <w:rFonts w:ascii="Times New Roman" w:eastAsia="Times New Roman" w:hAnsi="Times New Roman" w:cs="Times New Roman"/>
        </w:rPr>
      </w:pPr>
      <w:r>
        <w:rPr>
          <w:rFonts w:ascii="Times New Roman" w:eastAsia="Times New Roman" w:hAnsi="Times New Roman" w:cs="Times New Roman"/>
        </w:rPr>
        <w:t xml:space="preserve">Start Time: 4:38 PM </w:t>
      </w:r>
    </w:p>
    <w:p w14:paraId="00000006" w14:textId="77777777" w:rsidR="00421E66" w:rsidRDefault="00F617B5">
      <w:pPr>
        <w:rPr>
          <w:rFonts w:ascii="Times New Roman" w:eastAsia="Times New Roman" w:hAnsi="Times New Roman" w:cs="Times New Roman"/>
        </w:rPr>
      </w:pPr>
      <w:r>
        <w:rPr>
          <w:rFonts w:ascii="Times New Roman" w:eastAsia="Times New Roman" w:hAnsi="Times New Roman" w:cs="Times New Roman"/>
        </w:rPr>
        <w:t>End Time: 05:37 PM</w:t>
      </w:r>
    </w:p>
    <w:p w14:paraId="00000007" w14:textId="77777777" w:rsidR="00421E66" w:rsidRDefault="00421E66">
      <w:pPr>
        <w:rPr>
          <w:rFonts w:ascii="Times New Roman" w:eastAsia="Times New Roman" w:hAnsi="Times New Roman" w:cs="Times New Roman"/>
        </w:rPr>
      </w:pPr>
    </w:p>
    <w:p w14:paraId="00000008" w14:textId="5561419A" w:rsidR="00421E66" w:rsidRDefault="00F617B5">
      <w:pPr>
        <w:rPr>
          <w:rFonts w:ascii="Times New Roman" w:eastAsia="Times New Roman" w:hAnsi="Times New Roman" w:cs="Times New Roman"/>
        </w:rPr>
      </w:pPr>
      <w:r>
        <w:rPr>
          <w:rFonts w:ascii="Times New Roman" w:eastAsia="Times New Roman" w:hAnsi="Times New Roman" w:cs="Times New Roman"/>
        </w:rPr>
        <w:t xml:space="preserve">Board Attendees: </w:t>
      </w:r>
      <w:r>
        <w:rPr>
          <w:rFonts w:ascii="Times New Roman" w:eastAsia="Times New Roman" w:hAnsi="Times New Roman" w:cs="Times New Roman"/>
        </w:rPr>
        <w:tab/>
        <w:t>Karli Swift</w:t>
      </w:r>
      <w:r w:rsidR="00535FF8">
        <w:rPr>
          <w:rFonts w:ascii="Times New Roman" w:eastAsia="Times New Roman" w:hAnsi="Times New Roman" w:cs="Times New Roman"/>
        </w:rPr>
        <w:t>, Chair</w:t>
      </w:r>
    </w:p>
    <w:p w14:paraId="00000009" w14:textId="788D51B7" w:rsidR="00421E66" w:rsidRDefault="00F617B5">
      <w:pPr>
        <w:rPr>
          <w:rFonts w:ascii="Times New Roman" w:eastAsia="Times New Roman" w:hAnsi="Times New Roman" w:cs="Times New Roman"/>
          <w:highlight w:val="white"/>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highlight w:val="white"/>
        </w:rPr>
        <w:t>Vasu Abhiraman</w:t>
      </w:r>
      <w:r w:rsidR="00535FF8">
        <w:rPr>
          <w:rFonts w:ascii="Times New Roman" w:eastAsia="Times New Roman" w:hAnsi="Times New Roman" w:cs="Times New Roman"/>
          <w:highlight w:val="white"/>
        </w:rPr>
        <w:t>, Vice-Chair</w:t>
      </w:r>
    </w:p>
    <w:p w14:paraId="0000000A" w14:textId="77777777" w:rsidR="00421E66" w:rsidRDefault="00F617B5">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Travis Bowden</w:t>
      </w:r>
    </w:p>
    <w:p w14:paraId="0000000B" w14:textId="77777777" w:rsidR="00421E66" w:rsidRDefault="00F617B5">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Gail Lee</w:t>
      </w:r>
    </w:p>
    <w:p w14:paraId="0000000C" w14:textId="77777777" w:rsidR="00421E66" w:rsidRDefault="00F617B5">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Dele Lowman</w:t>
      </w:r>
    </w:p>
    <w:p w14:paraId="0000000D" w14:textId="77777777" w:rsidR="00421E66" w:rsidRDefault="00421E66">
      <w:pPr>
        <w:rPr>
          <w:rFonts w:ascii="Times New Roman" w:eastAsia="Times New Roman" w:hAnsi="Times New Roman" w:cs="Times New Roman"/>
          <w:b/>
          <w:bCs/>
          <w:highlight w:val="white"/>
        </w:rPr>
      </w:pPr>
    </w:p>
    <w:p w14:paraId="0000000E" w14:textId="77777777" w:rsidR="00421E66" w:rsidRDefault="00F617B5">
      <w:pPr>
        <w:rPr>
          <w:rFonts w:ascii="Times New Roman" w:eastAsia="Times New Roman" w:hAnsi="Times New Roman" w:cs="Times New Roman"/>
        </w:rPr>
      </w:pPr>
      <w:r>
        <w:rPr>
          <w:rFonts w:ascii="Times New Roman" w:eastAsia="Times New Roman" w:hAnsi="Times New Roman" w:cs="Times New Roman"/>
        </w:rPr>
        <w:t xml:space="preserve">Other Attendees: </w:t>
      </w:r>
      <w:r>
        <w:rPr>
          <w:rFonts w:ascii="Times New Roman" w:eastAsia="Times New Roman" w:hAnsi="Times New Roman" w:cs="Times New Roman"/>
        </w:rPr>
        <w:tab/>
        <w:t>Keisha Smith, Executive Director</w:t>
      </w:r>
    </w:p>
    <w:p w14:paraId="0000000F" w14:textId="43E8B95B" w:rsidR="00421E66" w:rsidRDefault="00F617B5">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Michael Petty, </w:t>
      </w:r>
      <w:r w:rsidR="00535FF8">
        <w:rPr>
          <w:rFonts w:ascii="Times New Roman" w:eastAsia="Times New Roman" w:hAnsi="Times New Roman" w:cs="Times New Roman"/>
        </w:rPr>
        <w:t xml:space="preserve">Senior </w:t>
      </w:r>
      <w:r>
        <w:rPr>
          <w:rFonts w:ascii="Times New Roman" w:eastAsia="Times New Roman" w:hAnsi="Times New Roman" w:cs="Times New Roman"/>
        </w:rPr>
        <w:t>Assistant County Attorney</w:t>
      </w:r>
    </w:p>
    <w:p w14:paraId="00000010" w14:textId="77777777" w:rsidR="00421E66" w:rsidRDefault="00F617B5">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Tristen Waite, Assistant County Attorney </w:t>
      </w:r>
    </w:p>
    <w:p w14:paraId="00000011" w14:textId="77777777" w:rsidR="00421E66" w:rsidRDefault="00421E66">
      <w:pPr>
        <w:rPr>
          <w:rFonts w:ascii="Times New Roman" w:eastAsia="Times New Roman" w:hAnsi="Times New Roman" w:cs="Times New Roman"/>
        </w:rPr>
      </w:pPr>
    </w:p>
    <w:p w14:paraId="00000012" w14:textId="77777777" w:rsidR="00421E66" w:rsidRDefault="00F617B5">
      <w:pPr>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APPROVAL OF AGENDA </w:t>
      </w:r>
    </w:p>
    <w:p w14:paraId="00000013" w14:textId="77777777" w:rsidR="00421E66" w:rsidRDefault="00421E66">
      <w:pPr>
        <w:rPr>
          <w:rFonts w:ascii="Times New Roman" w:eastAsia="Times New Roman" w:hAnsi="Times New Roman" w:cs="Times New Roman"/>
        </w:rPr>
      </w:pPr>
    </w:p>
    <w:p w14:paraId="00000014" w14:textId="77777777" w:rsidR="00421E66" w:rsidRDefault="00F617B5">
      <w:pPr>
        <w:rPr>
          <w:rFonts w:ascii="Times New Roman" w:eastAsia="Times New Roman" w:hAnsi="Times New Roman" w:cs="Times New Roman"/>
        </w:rPr>
      </w:pPr>
      <w:r>
        <w:rPr>
          <w:rFonts w:ascii="Times New Roman" w:eastAsia="Times New Roman" w:hAnsi="Times New Roman" w:cs="Times New Roman"/>
        </w:rPr>
        <w:t xml:space="preserve">Chair Swift called the Board of Registration and Elections meeting to order at 4:38 p.m. </w:t>
      </w:r>
    </w:p>
    <w:p w14:paraId="00000015" w14:textId="77777777" w:rsidR="00421E66" w:rsidRDefault="00421E66">
      <w:pPr>
        <w:rPr>
          <w:rFonts w:ascii="Times New Roman" w:eastAsia="Times New Roman" w:hAnsi="Times New Roman" w:cs="Times New Roman"/>
        </w:rPr>
      </w:pPr>
    </w:p>
    <w:p w14:paraId="00000016" w14:textId="77777777" w:rsidR="00421E66" w:rsidRDefault="00F617B5">
      <w:pPr>
        <w:rPr>
          <w:rFonts w:ascii="Times New Roman" w:eastAsia="Times New Roman" w:hAnsi="Times New Roman" w:cs="Times New Roman"/>
        </w:rPr>
      </w:pPr>
      <w:r>
        <w:rPr>
          <w:rFonts w:ascii="Times New Roman" w:eastAsia="Times New Roman" w:hAnsi="Times New Roman" w:cs="Times New Roman"/>
        </w:rPr>
        <w:t xml:space="preserve">Ms. Austin conducted the roll call, confirming the presence of each board member by name. A quorum was established. </w:t>
      </w:r>
    </w:p>
    <w:p w14:paraId="00000017" w14:textId="77777777" w:rsidR="00421E66" w:rsidRDefault="00421E66">
      <w:pPr>
        <w:rPr>
          <w:rFonts w:ascii="Times New Roman" w:eastAsia="Times New Roman" w:hAnsi="Times New Roman" w:cs="Times New Roman"/>
          <w:b/>
          <w:bCs/>
          <w:u w:val="single"/>
        </w:rPr>
      </w:pPr>
    </w:p>
    <w:p w14:paraId="00000018" w14:textId="77777777" w:rsidR="00421E66" w:rsidRDefault="00F617B5">
      <w:pPr>
        <w:rPr>
          <w:rFonts w:ascii="Times New Roman" w:eastAsia="Times New Roman" w:hAnsi="Times New Roman" w:cs="Times New Roman"/>
          <w:b/>
          <w:bCs/>
          <w:u w:val="single"/>
        </w:rPr>
      </w:pPr>
      <w:r>
        <w:rPr>
          <w:rFonts w:ascii="Times New Roman" w:eastAsia="Times New Roman" w:hAnsi="Times New Roman" w:cs="Times New Roman"/>
        </w:rPr>
        <w:t>A motion to approve the agenda was made by Mr. Bowden and seconded by Ms. Lowman. The motion passed unanimously.</w:t>
      </w:r>
    </w:p>
    <w:p w14:paraId="00000019" w14:textId="77777777" w:rsidR="00421E66" w:rsidRDefault="00421E66">
      <w:pPr>
        <w:rPr>
          <w:rFonts w:ascii="Times New Roman" w:eastAsia="Times New Roman" w:hAnsi="Times New Roman" w:cs="Times New Roman"/>
          <w:b/>
          <w:bCs/>
          <w:u w:val="single"/>
        </w:rPr>
      </w:pPr>
    </w:p>
    <w:p w14:paraId="0000001A" w14:textId="77777777" w:rsidR="00421E66" w:rsidRDefault="00F617B5">
      <w:pPr>
        <w:rPr>
          <w:rFonts w:ascii="Times New Roman" w:eastAsia="Times New Roman" w:hAnsi="Times New Roman" w:cs="Times New Roman"/>
          <w:b/>
          <w:bCs/>
          <w:u w:val="single"/>
        </w:rPr>
      </w:pPr>
      <w:r>
        <w:rPr>
          <w:rFonts w:ascii="Times New Roman" w:eastAsia="Times New Roman" w:hAnsi="Times New Roman" w:cs="Times New Roman"/>
          <w:b/>
          <w:bCs/>
          <w:u w:val="single"/>
        </w:rPr>
        <w:t>APPROVAL OF AMENDED MINUTES</w:t>
      </w:r>
    </w:p>
    <w:p w14:paraId="0000001B" w14:textId="77777777" w:rsidR="00421E66" w:rsidRDefault="00421E66">
      <w:pPr>
        <w:rPr>
          <w:rFonts w:ascii="Times New Roman" w:eastAsia="Times New Roman" w:hAnsi="Times New Roman" w:cs="Times New Roman"/>
        </w:rPr>
      </w:pPr>
    </w:p>
    <w:p w14:paraId="0000002C" w14:textId="20318E7A" w:rsidR="00421E66" w:rsidRDefault="00F617B5" w:rsidP="00DB2127">
      <w:pPr>
        <w:rPr>
          <w:rFonts w:ascii="Times New Roman" w:eastAsia="Times New Roman" w:hAnsi="Times New Roman" w:cs="Times New Roman"/>
        </w:rPr>
      </w:pPr>
      <w:r>
        <w:rPr>
          <w:rFonts w:ascii="Times New Roman" w:eastAsia="Times New Roman" w:hAnsi="Times New Roman" w:cs="Times New Roman"/>
        </w:rPr>
        <w:t>Chair Swift requested that Director Smith provide an overview of the amendments to the approved minutes of the November 10, 2025 meeting. Director Smith presented the overview. Ms. Lowman clarified that the minutes in question pertained to a discussion</w:t>
      </w:r>
      <w:r w:rsidR="00095A75">
        <w:rPr>
          <w:rFonts w:ascii="Times New Roman" w:eastAsia="Times New Roman" w:hAnsi="Times New Roman" w:cs="Times New Roman"/>
        </w:rPr>
        <w:t xml:space="preserve"> of Senate Bill 189</w:t>
      </w:r>
      <w:r>
        <w:rPr>
          <w:rFonts w:ascii="Times New Roman" w:eastAsia="Times New Roman" w:hAnsi="Times New Roman" w:cs="Times New Roman"/>
        </w:rPr>
        <w:t xml:space="preserve">. </w:t>
      </w:r>
      <w:r w:rsidR="00DB2127">
        <w:rPr>
          <w:rFonts w:ascii="Times New Roman" w:eastAsia="Times New Roman" w:hAnsi="Times New Roman" w:cs="Times New Roman"/>
        </w:rPr>
        <w:t>The Board members</w:t>
      </w:r>
      <w:r w:rsidR="00095A75">
        <w:rPr>
          <w:rFonts w:ascii="Times New Roman" w:eastAsia="Times New Roman" w:hAnsi="Times New Roman" w:cs="Times New Roman"/>
        </w:rPr>
        <w:t xml:space="preserve"> considered how best to summarize the discussion from the November meeting.</w:t>
      </w:r>
    </w:p>
    <w:p w14:paraId="0000002D" w14:textId="77777777" w:rsidR="00421E66" w:rsidRDefault="00421E66">
      <w:pPr>
        <w:rPr>
          <w:rFonts w:ascii="Times New Roman" w:eastAsia="Times New Roman" w:hAnsi="Times New Roman" w:cs="Times New Roman"/>
        </w:rPr>
      </w:pPr>
    </w:p>
    <w:p w14:paraId="0000002E" w14:textId="5D58F1AF" w:rsidR="00421E66" w:rsidRDefault="00F617B5">
      <w:pPr>
        <w:rPr>
          <w:rFonts w:ascii="Times New Roman" w:eastAsia="Times New Roman" w:hAnsi="Times New Roman" w:cs="Times New Roman"/>
        </w:rPr>
      </w:pPr>
      <w:r>
        <w:rPr>
          <w:rFonts w:ascii="Times New Roman" w:eastAsia="Times New Roman" w:hAnsi="Times New Roman" w:cs="Times New Roman"/>
        </w:rPr>
        <w:t xml:space="preserve">Chair Swift then asked for a motion to accept the amendment to the November 10, 2025 minutes as presented by Director Smith. </w:t>
      </w:r>
      <w:r w:rsidR="00535FF8">
        <w:rPr>
          <w:rFonts w:ascii="Times New Roman" w:eastAsia="Times New Roman" w:hAnsi="Times New Roman" w:cs="Times New Roman"/>
        </w:rPr>
        <w:t>Vice-Chair</w:t>
      </w:r>
      <w:r>
        <w:rPr>
          <w:rFonts w:ascii="Times New Roman" w:eastAsia="Times New Roman" w:hAnsi="Times New Roman" w:cs="Times New Roman"/>
        </w:rPr>
        <w:t xml:space="preserve"> Abhiraman made a motion to approve the amendment. The motion was seconded by Ms. Lowman. Chair Swift, </w:t>
      </w:r>
      <w:r w:rsidR="00535FF8">
        <w:rPr>
          <w:rFonts w:ascii="Times New Roman" w:eastAsia="Times New Roman" w:hAnsi="Times New Roman" w:cs="Times New Roman"/>
        </w:rPr>
        <w:t>Vice-Chair</w:t>
      </w:r>
      <w:r>
        <w:rPr>
          <w:rFonts w:ascii="Times New Roman" w:eastAsia="Times New Roman" w:hAnsi="Times New Roman" w:cs="Times New Roman"/>
        </w:rPr>
        <w:t xml:space="preserve"> Abhiraman, and Ms. Lowman voted in favor. Ms. Lee and Mr. Bowden voted against. The motion passed.</w:t>
      </w:r>
    </w:p>
    <w:p w14:paraId="0000002F" w14:textId="77777777" w:rsidR="00421E66" w:rsidRDefault="00421E66">
      <w:pPr>
        <w:rPr>
          <w:rFonts w:ascii="Times New Roman" w:eastAsia="Times New Roman" w:hAnsi="Times New Roman" w:cs="Times New Roman"/>
        </w:rPr>
      </w:pPr>
    </w:p>
    <w:p w14:paraId="00000030" w14:textId="0D24432B" w:rsidR="00421E66" w:rsidRDefault="00F617B5">
      <w:pPr>
        <w:rPr>
          <w:rFonts w:ascii="Times New Roman" w:eastAsia="Times New Roman" w:hAnsi="Times New Roman" w:cs="Times New Roman"/>
        </w:rPr>
      </w:pPr>
      <w:r>
        <w:rPr>
          <w:rFonts w:ascii="Times New Roman" w:eastAsia="Times New Roman" w:hAnsi="Times New Roman" w:cs="Times New Roman"/>
        </w:rPr>
        <w:t xml:space="preserve">Chair Swift then asked for a motion to approve the December 5, 2025 special called meeting minutes. </w:t>
      </w:r>
      <w:r w:rsidR="00535FF8">
        <w:rPr>
          <w:rFonts w:ascii="Times New Roman" w:eastAsia="Times New Roman" w:hAnsi="Times New Roman" w:cs="Times New Roman"/>
        </w:rPr>
        <w:t>Vice-Chair</w:t>
      </w:r>
      <w:r>
        <w:rPr>
          <w:rFonts w:ascii="Times New Roman" w:eastAsia="Times New Roman" w:hAnsi="Times New Roman" w:cs="Times New Roman"/>
        </w:rPr>
        <w:t xml:space="preserve"> Abhiraman made a motion to approve both the December 5, 2025 and December 8, 2025 meeting minutes. Ms. Lee seconded the motion. Ms. Lowman, Ms. Lee, </w:t>
      </w:r>
      <w:r w:rsidR="00535FF8">
        <w:rPr>
          <w:rFonts w:ascii="Times New Roman" w:eastAsia="Times New Roman" w:hAnsi="Times New Roman" w:cs="Times New Roman"/>
        </w:rPr>
        <w:t>Vice-Chair</w:t>
      </w:r>
      <w:r>
        <w:rPr>
          <w:rFonts w:ascii="Times New Roman" w:eastAsia="Times New Roman" w:hAnsi="Times New Roman" w:cs="Times New Roman"/>
        </w:rPr>
        <w:t xml:space="preserve"> Abhiraman, and Mr. </w:t>
      </w:r>
      <w:r>
        <w:rPr>
          <w:rFonts w:ascii="Times New Roman" w:eastAsia="Times New Roman" w:hAnsi="Times New Roman" w:cs="Times New Roman"/>
        </w:rPr>
        <w:lastRenderedPageBreak/>
        <w:t>Bowden voted in favor. Chair Swift abstained, stating that she had not been present at those meetings. The motion passed.</w:t>
      </w:r>
    </w:p>
    <w:p w14:paraId="00000031" w14:textId="77777777" w:rsidR="00421E66" w:rsidRDefault="00421E66">
      <w:pPr>
        <w:rPr>
          <w:rFonts w:ascii="Times New Roman" w:eastAsia="Times New Roman" w:hAnsi="Times New Roman" w:cs="Times New Roman"/>
        </w:rPr>
      </w:pPr>
    </w:p>
    <w:p w14:paraId="00000032" w14:textId="77777777" w:rsidR="00421E66" w:rsidRDefault="00F617B5">
      <w:pPr>
        <w:rPr>
          <w:rFonts w:ascii="Times New Roman" w:eastAsia="Times New Roman" w:hAnsi="Times New Roman" w:cs="Times New Roman"/>
          <w:b/>
          <w:bCs/>
          <w:u w:val="single"/>
        </w:rPr>
      </w:pPr>
      <w:r>
        <w:rPr>
          <w:rFonts w:ascii="Times New Roman" w:eastAsia="Times New Roman" w:hAnsi="Times New Roman" w:cs="Times New Roman"/>
          <w:b/>
          <w:bCs/>
          <w:u w:val="single"/>
        </w:rPr>
        <w:t>PUBLIC COMMENT</w:t>
      </w:r>
    </w:p>
    <w:p w14:paraId="00000033" w14:textId="77777777" w:rsidR="00421E66" w:rsidRDefault="00421E66">
      <w:pPr>
        <w:rPr>
          <w:rFonts w:ascii="Times New Roman" w:eastAsia="Times New Roman" w:hAnsi="Times New Roman" w:cs="Times New Roman"/>
        </w:rPr>
      </w:pPr>
    </w:p>
    <w:p w14:paraId="00000034" w14:textId="77777777" w:rsidR="00421E66" w:rsidRDefault="00F617B5">
      <w:pPr>
        <w:ind w:left="720"/>
        <w:rPr>
          <w:rFonts w:ascii="Times New Roman" w:eastAsia="Times New Roman" w:hAnsi="Times New Roman" w:cs="Times New Roman"/>
        </w:rPr>
      </w:pPr>
      <w:r>
        <w:rPr>
          <w:rFonts w:ascii="Times New Roman" w:eastAsia="Times New Roman" w:hAnsi="Times New Roman" w:cs="Times New Roman"/>
        </w:rPr>
        <w:t>Cheryl Dudley</w:t>
      </w:r>
    </w:p>
    <w:p w14:paraId="00000035" w14:textId="433186A9" w:rsidR="00421E66" w:rsidRDefault="00F617B5">
      <w:pPr>
        <w:ind w:left="720"/>
        <w:rPr>
          <w:rFonts w:ascii="Times New Roman" w:eastAsia="Times New Roman" w:hAnsi="Times New Roman" w:cs="Times New Roman"/>
        </w:rPr>
      </w:pPr>
      <w:r>
        <w:rPr>
          <w:rFonts w:ascii="Times New Roman" w:eastAsia="Times New Roman" w:hAnsi="Times New Roman" w:cs="Times New Roman"/>
        </w:rPr>
        <w:t xml:space="preserve">Kendra </w:t>
      </w:r>
      <w:r w:rsidR="00535FF8">
        <w:rPr>
          <w:rFonts w:ascii="Times New Roman" w:eastAsia="Times New Roman" w:hAnsi="Times New Roman" w:cs="Times New Roman"/>
        </w:rPr>
        <w:t>Biegalski</w:t>
      </w:r>
    </w:p>
    <w:p w14:paraId="00000036" w14:textId="77777777" w:rsidR="00421E66" w:rsidRDefault="00F617B5">
      <w:pPr>
        <w:ind w:left="720"/>
        <w:rPr>
          <w:rFonts w:ascii="Times New Roman" w:eastAsia="Times New Roman" w:hAnsi="Times New Roman" w:cs="Times New Roman"/>
        </w:rPr>
      </w:pPr>
      <w:r>
        <w:rPr>
          <w:rFonts w:ascii="Times New Roman" w:eastAsia="Times New Roman" w:hAnsi="Times New Roman" w:cs="Times New Roman"/>
        </w:rPr>
        <w:t>Michael Beach</w:t>
      </w:r>
    </w:p>
    <w:p w14:paraId="00000037" w14:textId="77777777" w:rsidR="00421E66" w:rsidRDefault="00421E66">
      <w:pPr>
        <w:rPr>
          <w:rFonts w:ascii="Times New Roman" w:eastAsia="Times New Roman" w:hAnsi="Times New Roman" w:cs="Times New Roman"/>
        </w:rPr>
      </w:pPr>
    </w:p>
    <w:p w14:paraId="00000038" w14:textId="77777777" w:rsidR="00421E66" w:rsidRDefault="00F617B5">
      <w:pPr>
        <w:rPr>
          <w:rFonts w:ascii="Times New Roman" w:eastAsia="Times New Roman" w:hAnsi="Times New Roman" w:cs="Times New Roman"/>
          <w:b/>
          <w:bCs/>
          <w:u w:val="single"/>
        </w:rPr>
      </w:pPr>
      <w:r>
        <w:rPr>
          <w:rFonts w:ascii="Times New Roman" w:eastAsia="Times New Roman" w:hAnsi="Times New Roman" w:cs="Times New Roman"/>
          <w:b/>
          <w:bCs/>
          <w:u w:val="single"/>
        </w:rPr>
        <w:t>ITEMS FOR DISCUSSION</w:t>
      </w:r>
    </w:p>
    <w:p w14:paraId="00000039" w14:textId="77777777" w:rsidR="00421E66" w:rsidRDefault="00421E66">
      <w:pPr>
        <w:rPr>
          <w:rFonts w:ascii="Times New Roman" w:eastAsia="Times New Roman" w:hAnsi="Times New Roman" w:cs="Times New Roman"/>
          <w:b/>
          <w:bCs/>
          <w:u w:val="single"/>
        </w:rPr>
      </w:pPr>
    </w:p>
    <w:p w14:paraId="0000003A" w14:textId="77777777" w:rsidR="00421E66" w:rsidRDefault="00F617B5">
      <w:pPr>
        <w:numPr>
          <w:ilvl w:val="0"/>
          <w:numId w:val="1"/>
        </w:numPr>
        <w:rPr>
          <w:rFonts w:ascii="Times New Roman" w:eastAsia="Times New Roman" w:hAnsi="Times New Roman" w:cs="Times New Roman"/>
        </w:rPr>
      </w:pPr>
      <w:r>
        <w:rPr>
          <w:rFonts w:ascii="Times New Roman" w:eastAsia="Times New Roman" w:hAnsi="Times New Roman" w:cs="Times New Roman"/>
        </w:rPr>
        <w:t xml:space="preserve">Director’s Report </w:t>
      </w:r>
    </w:p>
    <w:p w14:paraId="0000003B" w14:textId="77777777" w:rsidR="00421E66" w:rsidRDefault="00421E66">
      <w:pPr>
        <w:rPr>
          <w:rFonts w:ascii="Times New Roman" w:eastAsia="Times New Roman" w:hAnsi="Times New Roman" w:cs="Times New Roman"/>
        </w:rPr>
      </w:pPr>
    </w:p>
    <w:p w14:paraId="0000003C" w14:textId="52014B76" w:rsidR="00421E66" w:rsidRDefault="00F617B5">
      <w:pPr>
        <w:ind w:left="720"/>
        <w:rPr>
          <w:rFonts w:ascii="Times New Roman" w:eastAsia="Times New Roman" w:hAnsi="Times New Roman" w:cs="Times New Roman"/>
        </w:rPr>
      </w:pPr>
      <w:r>
        <w:rPr>
          <w:rFonts w:ascii="Times New Roman" w:eastAsia="Times New Roman" w:hAnsi="Times New Roman" w:cs="Times New Roman"/>
        </w:rPr>
        <w:t>Director Smith provided an update on the total number of registered voters, voter registration methods, and the number of applications remaining to be processed. She also presented an overview of voter registration cancellations. Director Smith reported that a Pension Board election will be facilitated by the office and that she is awaiting further information regarding a  vacant House seat. She further stated that UOCAVA absentee ballot applications are currently being processed.</w:t>
      </w:r>
    </w:p>
    <w:p w14:paraId="0000003D" w14:textId="77777777" w:rsidR="00421E66" w:rsidRDefault="00421E66">
      <w:pPr>
        <w:ind w:left="720"/>
        <w:rPr>
          <w:rFonts w:ascii="Times New Roman" w:eastAsia="Times New Roman" w:hAnsi="Times New Roman" w:cs="Times New Roman"/>
        </w:rPr>
      </w:pPr>
    </w:p>
    <w:p w14:paraId="0000003E" w14:textId="77777777" w:rsidR="00421E66" w:rsidRDefault="00F617B5">
      <w:pPr>
        <w:ind w:left="720"/>
        <w:rPr>
          <w:rFonts w:ascii="Times New Roman" w:eastAsia="Times New Roman" w:hAnsi="Times New Roman" w:cs="Times New Roman"/>
        </w:rPr>
      </w:pPr>
      <w:r>
        <w:rPr>
          <w:rFonts w:ascii="Times New Roman" w:eastAsia="Times New Roman" w:hAnsi="Times New Roman" w:cs="Times New Roman"/>
        </w:rPr>
        <w:t>Director Smith presented an overview of the budget for the period of January through December 2025. She reported that efficiencies and operational improvements within the Elections Division have resulted in a significant surplus, which is still in the process of being reconciled.</w:t>
      </w:r>
    </w:p>
    <w:p w14:paraId="0000003F" w14:textId="77777777" w:rsidR="00421E66" w:rsidRDefault="00421E66">
      <w:pPr>
        <w:ind w:left="720"/>
        <w:rPr>
          <w:rFonts w:ascii="Times New Roman" w:eastAsia="Times New Roman" w:hAnsi="Times New Roman" w:cs="Times New Roman"/>
        </w:rPr>
      </w:pPr>
    </w:p>
    <w:p w14:paraId="00000040" w14:textId="769082D4" w:rsidR="00421E66" w:rsidRDefault="00F617B5">
      <w:pPr>
        <w:ind w:left="720"/>
        <w:rPr>
          <w:rFonts w:ascii="Times New Roman" w:eastAsia="Times New Roman" w:hAnsi="Times New Roman" w:cs="Times New Roman"/>
        </w:rPr>
      </w:pPr>
      <w:r>
        <w:rPr>
          <w:rFonts w:ascii="Times New Roman" w:eastAsia="Times New Roman" w:hAnsi="Times New Roman" w:cs="Times New Roman"/>
        </w:rPr>
        <w:t xml:space="preserve">Chair Swift requested clarification regarding the process for calling special elections. Director Smith </w:t>
      </w:r>
      <w:r w:rsidR="005770A2">
        <w:rPr>
          <w:rFonts w:ascii="Times New Roman" w:eastAsia="Times New Roman" w:hAnsi="Times New Roman" w:cs="Times New Roman"/>
        </w:rPr>
        <w:t xml:space="preserve">and Mr. Petty </w:t>
      </w:r>
      <w:r w:rsidR="00927C22">
        <w:rPr>
          <w:rFonts w:ascii="Times New Roman" w:eastAsia="Times New Roman" w:hAnsi="Times New Roman" w:cs="Times New Roman"/>
        </w:rPr>
        <w:t xml:space="preserve">stated that the Governor would set the date of this election and discussed the </w:t>
      </w:r>
      <w:r w:rsidR="00B74773">
        <w:rPr>
          <w:rFonts w:ascii="Times New Roman" w:eastAsia="Times New Roman" w:hAnsi="Times New Roman" w:cs="Times New Roman"/>
        </w:rPr>
        <w:t>rules surrounding its scheduling.</w:t>
      </w:r>
    </w:p>
    <w:p w14:paraId="00000041" w14:textId="77777777" w:rsidR="00421E66" w:rsidRDefault="00421E66">
      <w:pPr>
        <w:ind w:left="720"/>
        <w:rPr>
          <w:rFonts w:ascii="Times New Roman" w:eastAsia="Times New Roman" w:hAnsi="Times New Roman" w:cs="Times New Roman"/>
        </w:rPr>
      </w:pPr>
    </w:p>
    <w:p w14:paraId="00000042" w14:textId="77777777" w:rsidR="00421E66" w:rsidRDefault="00F617B5">
      <w:pPr>
        <w:ind w:left="720"/>
        <w:rPr>
          <w:rFonts w:ascii="Times New Roman" w:eastAsia="Times New Roman" w:hAnsi="Times New Roman" w:cs="Times New Roman"/>
        </w:rPr>
      </w:pPr>
      <w:r>
        <w:rPr>
          <w:rFonts w:ascii="Times New Roman" w:eastAsia="Times New Roman" w:hAnsi="Times New Roman" w:cs="Times New Roman"/>
        </w:rPr>
        <w:t xml:space="preserve">Chair Swift summarized that the election could be called either now or </w:t>
      </w:r>
      <w:proofErr w:type="gramStart"/>
      <w:r>
        <w:rPr>
          <w:rFonts w:ascii="Times New Roman" w:eastAsia="Times New Roman" w:hAnsi="Times New Roman" w:cs="Times New Roman"/>
        </w:rPr>
        <w:t>at a later date</w:t>
      </w:r>
      <w:proofErr w:type="gramEnd"/>
      <w:r>
        <w:rPr>
          <w:rFonts w:ascii="Times New Roman" w:eastAsia="Times New Roman" w:hAnsi="Times New Roman" w:cs="Times New Roman"/>
        </w:rPr>
        <w:t xml:space="preserve"> and emphasized that the office should be prepared for either scenario.</w:t>
      </w:r>
    </w:p>
    <w:p w14:paraId="6D5DCD7E" w14:textId="77777777" w:rsidR="000362EC" w:rsidRDefault="000362EC">
      <w:pPr>
        <w:ind w:left="720"/>
        <w:rPr>
          <w:rFonts w:ascii="Times New Roman" w:eastAsia="Times New Roman" w:hAnsi="Times New Roman" w:cs="Times New Roman"/>
        </w:rPr>
      </w:pPr>
    </w:p>
    <w:p w14:paraId="0000004E" w14:textId="0B92618F" w:rsidR="00421E66" w:rsidRDefault="000362EC" w:rsidP="003127FE">
      <w:pPr>
        <w:ind w:left="720"/>
        <w:rPr>
          <w:rFonts w:ascii="Times New Roman" w:eastAsia="Times New Roman" w:hAnsi="Times New Roman" w:cs="Times New Roman"/>
        </w:rPr>
      </w:pPr>
      <w:r>
        <w:rPr>
          <w:rFonts w:ascii="Times New Roman" w:eastAsia="Times New Roman" w:hAnsi="Times New Roman" w:cs="Times New Roman"/>
        </w:rPr>
        <w:t>Ms. Lowman</w:t>
      </w:r>
      <w:r w:rsidR="00BE7430">
        <w:rPr>
          <w:rFonts w:ascii="Times New Roman" w:eastAsia="Times New Roman" w:hAnsi="Times New Roman" w:cs="Times New Roman"/>
        </w:rPr>
        <w:t xml:space="preserve">, Ms. Lee, and Director Smith discussed the </w:t>
      </w:r>
      <w:r w:rsidR="0097261A">
        <w:rPr>
          <w:rFonts w:ascii="Times New Roman" w:eastAsia="Times New Roman" w:hAnsi="Times New Roman" w:cs="Times New Roman"/>
        </w:rPr>
        <w:t>budget report</w:t>
      </w:r>
      <w:r w:rsidR="003127FE">
        <w:rPr>
          <w:rFonts w:ascii="Times New Roman" w:eastAsia="Times New Roman" w:hAnsi="Times New Roman" w:cs="Times New Roman"/>
        </w:rPr>
        <w:t>.</w:t>
      </w:r>
      <w:r w:rsidR="0097261A">
        <w:rPr>
          <w:rFonts w:ascii="Times New Roman" w:eastAsia="Times New Roman" w:hAnsi="Times New Roman" w:cs="Times New Roman"/>
        </w:rPr>
        <w:t xml:space="preserve"> </w:t>
      </w:r>
      <w:r>
        <w:rPr>
          <w:rFonts w:ascii="Times New Roman" w:eastAsia="Times New Roman" w:hAnsi="Times New Roman" w:cs="Times New Roman"/>
        </w:rPr>
        <w:t>Chair Swift stated that ending the year with a surplus is an excellent result. She noted for the record that the Commissioners should be advised not to reduce the department’s budget, as the prior year had fewer elections than anticipated and 2026 is expected to include a higher volume of elections requiring a larger budget. Chair Swift reiterated to the public that the department is a responsible steward of its financial resources.</w:t>
      </w:r>
    </w:p>
    <w:p w14:paraId="0000004F" w14:textId="77777777" w:rsidR="00421E66" w:rsidRDefault="00421E66">
      <w:pPr>
        <w:rPr>
          <w:rFonts w:ascii="Times New Roman" w:eastAsia="Times New Roman" w:hAnsi="Times New Roman" w:cs="Times New Roman"/>
        </w:rPr>
      </w:pPr>
    </w:p>
    <w:p w14:paraId="00000050" w14:textId="77777777" w:rsidR="00421E66" w:rsidRDefault="00F617B5">
      <w:pPr>
        <w:rPr>
          <w:rFonts w:ascii="Times New Roman" w:eastAsia="Times New Roman" w:hAnsi="Times New Roman" w:cs="Times New Roman"/>
          <w:b/>
          <w:bCs/>
          <w:u w:val="single"/>
        </w:rPr>
      </w:pPr>
      <w:r>
        <w:rPr>
          <w:rFonts w:ascii="Times New Roman" w:eastAsia="Times New Roman" w:hAnsi="Times New Roman" w:cs="Times New Roman"/>
          <w:b/>
          <w:bCs/>
          <w:u w:val="single"/>
        </w:rPr>
        <w:t>ITEMS FOR DECISION</w:t>
      </w:r>
    </w:p>
    <w:p w14:paraId="00000051" w14:textId="77777777" w:rsidR="00421E66" w:rsidRDefault="00421E66">
      <w:pPr>
        <w:rPr>
          <w:rFonts w:ascii="Times New Roman" w:eastAsia="Times New Roman" w:hAnsi="Times New Roman" w:cs="Times New Roman"/>
          <w:b/>
          <w:bCs/>
          <w:u w:val="single"/>
        </w:rPr>
      </w:pPr>
    </w:p>
    <w:p w14:paraId="00000052" w14:textId="77777777" w:rsidR="00421E66" w:rsidRDefault="00F617B5">
      <w:pPr>
        <w:numPr>
          <w:ilvl w:val="0"/>
          <w:numId w:val="2"/>
        </w:numPr>
        <w:rPr>
          <w:rFonts w:ascii="Times New Roman" w:eastAsia="Times New Roman" w:hAnsi="Times New Roman" w:cs="Times New Roman"/>
        </w:rPr>
      </w:pPr>
      <w:r>
        <w:rPr>
          <w:rFonts w:ascii="Times New Roman" w:eastAsia="Times New Roman" w:hAnsi="Times New Roman" w:cs="Times New Roman"/>
        </w:rPr>
        <w:t>Early Voting Sites for Potential Special Election</w:t>
      </w:r>
    </w:p>
    <w:p w14:paraId="00000053" w14:textId="77777777" w:rsidR="00421E66" w:rsidRDefault="00421E66">
      <w:pPr>
        <w:ind w:left="720"/>
        <w:rPr>
          <w:rFonts w:ascii="Times New Roman" w:eastAsia="Times New Roman" w:hAnsi="Times New Roman" w:cs="Times New Roman"/>
        </w:rPr>
      </w:pPr>
    </w:p>
    <w:p w14:paraId="00000054" w14:textId="0E2DB65C" w:rsidR="00421E66" w:rsidRDefault="00F617B5">
      <w:pPr>
        <w:ind w:left="720"/>
        <w:rPr>
          <w:rFonts w:ascii="Times New Roman" w:eastAsia="Times New Roman" w:hAnsi="Times New Roman" w:cs="Times New Roman"/>
        </w:rPr>
      </w:pPr>
      <w:r>
        <w:rPr>
          <w:rFonts w:ascii="Times New Roman" w:eastAsia="Times New Roman" w:hAnsi="Times New Roman" w:cs="Times New Roman"/>
        </w:rPr>
        <w:lastRenderedPageBreak/>
        <w:t xml:space="preserve">Director Smith provided an overview of the proposed early voting locations for the March 17, 2026 election. </w:t>
      </w:r>
      <w:r w:rsidR="00535FF8">
        <w:rPr>
          <w:rFonts w:ascii="Times New Roman" w:eastAsia="Times New Roman" w:hAnsi="Times New Roman" w:cs="Times New Roman"/>
        </w:rPr>
        <w:t>Vice-Chair</w:t>
      </w:r>
      <w:r>
        <w:rPr>
          <w:rFonts w:ascii="Times New Roman" w:eastAsia="Times New Roman" w:hAnsi="Times New Roman" w:cs="Times New Roman"/>
        </w:rPr>
        <w:t xml:space="preserve"> Abhiraman asked why March 17, 2026 had been selected as the election date. Director Smith stated that the office was anticipating the election being called on that date because it aligns with the 2026 Election Calendar.</w:t>
      </w:r>
    </w:p>
    <w:p w14:paraId="00000055" w14:textId="77777777" w:rsidR="00421E66" w:rsidRDefault="00421E66">
      <w:pPr>
        <w:ind w:left="720"/>
        <w:rPr>
          <w:rFonts w:ascii="Times New Roman" w:eastAsia="Times New Roman" w:hAnsi="Times New Roman" w:cs="Times New Roman"/>
        </w:rPr>
      </w:pPr>
    </w:p>
    <w:p w14:paraId="00000056" w14:textId="223156FC" w:rsidR="00421E66" w:rsidRDefault="00535FF8">
      <w:pPr>
        <w:ind w:left="720"/>
        <w:rPr>
          <w:rFonts w:ascii="Times New Roman" w:eastAsia="Times New Roman" w:hAnsi="Times New Roman" w:cs="Times New Roman"/>
        </w:rPr>
      </w:pPr>
      <w:r>
        <w:rPr>
          <w:rFonts w:ascii="Times New Roman" w:eastAsia="Times New Roman" w:hAnsi="Times New Roman" w:cs="Times New Roman"/>
        </w:rPr>
        <w:t xml:space="preserve">Vice-Chair Abhiraman noted that the Governor has the authority to set the election date in accordance with the law and requested clarification from </w:t>
      </w:r>
      <w:r w:rsidR="00214B9C">
        <w:rPr>
          <w:rFonts w:ascii="Times New Roman" w:eastAsia="Times New Roman" w:hAnsi="Times New Roman" w:cs="Times New Roman"/>
        </w:rPr>
        <w:t>Mr. Petty</w:t>
      </w:r>
      <w:r>
        <w:rPr>
          <w:rFonts w:ascii="Times New Roman" w:eastAsia="Times New Roman" w:hAnsi="Times New Roman" w:cs="Times New Roman"/>
        </w:rPr>
        <w:t xml:space="preserve">. </w:t>
      </w:r>
      <w:r w:rsidR="00214B9C">
        <w:rPr>
          <w:rFonts w:ascii="Times New Roman" w:eastAsia="Times New Roman" w:hAnsi="Times New Roman" w:cs="Times New Roman"/>
        </w:rPr>
        <w:t>Mr. Petty</w:t>
      </w:r>
      <w:r>
        <w:rPr>
          <w:rFonts w:ascii="Times New Roman" w:eastAsia="Times New Roman" w:hAnsi="Times New Roman" w:cs="Times New Roman"/>
        </w:rPr>
        <w:t xml:space="preserve"> stated that March 17, 2026 is the date currently reflected on the election calendar.</w:t>
      </w:r>
    </w:p>
    <w:p w14:paraId="00000057" w14:textId="77777777" w:rsidR="00421E66" w:rsidRDefault="00421E66">
      <w:pPr>
        <w:ind w:left="720"/>
        <w:rPr>
          <w:rFonts w:ascii="Times New Roman" w:eastAsia="Times New Roman" w:hAnsi="Times New Roman" w:cs="Times New Roman"/>
        </w:rPr>
      </w:pPr>
    </w:p>
    <w:p w14:paraId="00000058" w14:textId="083C0251" w:rsidR="00421E66" w:rsidRDefault="00F617B5">
      <w:pPr>
        <w:ind w:left="720"/>
        <w:rPr>
          <w:rFonts w:ascii="Times New Roman" w:eastAsia="Times New Roman" w:hAnsi="Times New Roman" w:cs="Times New Roman"/>
        </w:rPr>
      </w:pPr>
      <w:r>
        <w:rPr>
          <w:rFonts w:ascii="Times New Roman" w:eastAsia="Times New Roman" w:hAnsi="Times New Roman" w:cs="Times New Roman"/>
        </w:rPr>
        <w:t xml:space="preserve">Mr. Bowden asked whether the date could be changed if necessary, emphasizing that the primary focus should remain on the approval of the early voting locations. Chair Swift discussed adjusting the language in the motion to ensure it aligned appropriately with the referenced date. </w:t>
      </w:r>
      <w:r w:rsidR="00535FF8">
        <w:rPr>
          <w:rFonts w:ascii="Times New Roman" w:eastAsia="Times New Roman" w:hAnsi="Times New Roman" w:cs="Times New Roman"/>
        </w:rPr>
        <w:t>Vice-Chair</w:t>
      </w:r>
      <w:r>
        <w:rPr>
          <w:rFonts w:ascii="Times New Roman" w:eastAsia="Times New Roman" w:hAnsi="Times New Roman" w:cs="Times New Roman"/>
        </w:rPr>
        <w:t xml:space="preserve"> Abhiraman summarized the proposed language changes for clarity.</w:t>
      </w:r>
    </w:p>
    <w:p w14:paraId="00000059" w14:textId="77777777" w:rsidR="00421E66" w:rsidRDefault="00421E66">
      <w:pPr>
        <w:ind w:left="720"/>
        <w:rPr>
          <w:rFonts w:ascii="Times New Roman" w:eastAsia="Times New Roman" w:hAnsi="Times New Roman" w:cs="Times New Roman"/>
        </w:rPr>
      </w:pPr>
    </w:p>
    <w:p w14:paraId="0000005A" w14:textId="01319BFF" w:rsidR="00421E66" w:rsidRDefault="00535FF8">
      <w:pPr>
        <w:ind w:left="720"/>
        <w:rPr>
          <w:rFonts w:ascii="Times New Roman" w:eastAsia="Times New Roman" w:hAnsi="Times New Roman" w:cs="Times New Roman"/>
          <w:b/>
          <w:bCs/>
          <w:u w:val="single"/>
        </w:rPr>
      </w:pPr>
      <w:r>
        <w:rPr>
          <w:rFonts w:ascii="Times New Roman" w:eastAsia="Times New Roman" w:hAnsi="Times New Roman" w:cs="Times New Roman"/>
        </w:rPr>
        <w:t>Vice-Chair Abhiraman moved to approve the early voting locations as proposed by staff, contingent upon an election being called, and to approve the corresponding dates and times associated with the House District 94 election schedule. The motion was seconded by Ms. Lowman and carried unanimously.</w:t>
      </w:r>
    </w:p>
    <w:p w14:paraId="0000005B" w14:textId="77777777" w:rsidR="00421E66" w:rsidRDefault="00421E66">
      <w:pPr>
        <w:rPr>
          <w:rFonts w:ascii="Times New Roman" w:eastAsia="Times New Roman" w:hAnsi="Times New Roman" w:cs="Times New Roman"/>
          <w:b/>
          <w:bCs/>
          <w:u w:val="single"/>
        </w:rPr>
      </w:pPr>
    </w:p>
    <w:p w14:paraId="0000005C" w14:textId="77777777" w:rsidR="00421E66" w:rsidRDefault="00F617B5">
      <w:pPr>
        <w:rPr>
          <w:rFonts w:ascii="Times New Roman" w:eastAsia="Times New Roman" w:hAnsi="Times New Roman" w:cs="Times New Roman"/>
          <w:b/>
          <w:bCs/>
          <w:u w:val="single"/>
        </w:rPr>
      </w:pPr>
      <w:r>
        <w:rPr>
          <w:rFonts w:ascii="Times New Roman" w:eastAsia="Times New Roman" w:hAnsi="Times New Roman" w:cs="Times New Roman"/>
          <w:b/>
          <w:bCs/>
          <w:u w:val="single"/>
        </w:rPr>
        <w:t>BOARD COMMENTS</w:t>
      </w:r>
    </w:p>
    <w:p w14:paraId="0000005D" w14:textId="77777777" w:rsidR="00421E66" w:rsidRDefault="00F617B5">
      <w:pPr>
        <w:rPr>
          <w:rFonts w:ascii="Times New Roman" w:eastAsia="Times New Roman" w:hAnsi="Times New Roman" w:cs="Times New Roman"/>
        </w:rPr>
      </w:pPr>
      <w:r>
        <w:rPr>
          <w:rFonts w:ascii="Times New Roman" w:eastAsia="Times New Roman" w:hAnsi="Times New Roman" w:cs="Times New Roman"/>
        </w:rPr>
        <w:tab/>
      </w:r>
    </w:p>
    <w:p w14:paraId="0000005E" w14:textId="77777777" w:rsidR="00421E66" w:rsidRDefault="00F617B5">
      <w:pPr>
        <w:rPr>
          <w:rFonts w:ascii="Times New Roman" w:eastAsia="Times New Roman" w:hAnsi="Times New Roman" w:cs="Times New Roman"/>
        </w:rPr>
      </w:pPr>
      <w:r>
        <w:rPr>
          <w:rFonts w:ascii="Times New Roman" w:eastAsia="Times New Roman" w:hAnsi="Times New Roman" w:cs="Times New Roman"/>
        </w:rPr>
        <w:t>Mr. Bowden thanked all participants for remaining engaged and for their continued involvement.</w:t>
      </w:r>
    </w:p>
    <w:p w14:paraId="0000005F" w14:textId="77777777" w:rsidR="00421E66" w:rsidRDefault="00421E66">
      <w:pPr>
        <w:rPr>
          <w:rFonts w:ascii="Times New Roman" w:eastAsia="Times New Roman" w:hAnsi="Times New Roman" w:cs="Times New Roman"/>
        </w:rPr>
      </w:pPr>
    </w:p>
    <w:p w14:paraId="00000060" w14:textId="77777777" w:rsidR="00421E66" w:rsidRDefault="00F617B5">
      <w:pPr>
        <w:rPr>
          <w:rFonts w:ascii="Times New Roman" w:eastAsia="Times New Roman" w:hAnsi="Times New Roman" w:cs="Times New Roman"/>
        </w:rPr>
      </w:pPr>
      <w:r>
        <w:rPr>
          <w:rFonts w:ascii="Times New Roman" w:eastAsia="Times New Roman" w:hAnsi="Times New Roman" w:cs="Times New Roman"/>
        </w:rPr>
        <w:t>Ms. Lowman extended New Year’s wishes to everyone and encouraged continued engagement.</w:t>
      </w:r>
    </w:p>
    <w:p w14:paraId="00000061" w14:textId="77777777" w:rsidR="00421E66" w:rsidRDefault="00421E66">
      <w:pPr>
        <w:rPr>
          <w:rFonts w:ascii="Times New Roman" w:eastAsia="Times New Roman" w:hAnsi="Times New Roman" w:cs="Times New Roman"/>
        </w:rPr>
      </w:pPr>
    </w:p>
    <w:p w14:paraId="00000062" w14:textId="5429D570" w:rsidR="00421E66" w:rsidRDefault="00F617B5">
      <w:pPr>
        <w:rPr>
          <w:rFonts w:ascii="Times New Roman" w:eastAsia="Times New Roman" w:hAnsi="Times New Roman" w:cs="Times New Roman"/>
        </w:rPr>
      </w:pPr>
      <w:r>
        <w:rPr>
          <w:rFonts w:ascii="Times New Roman" w:eastAsia="Times New Roman" w:hAnsi="Times New Roman" w:cs="Times New Roman"/>
        </w:rPr>
        <w:t>Ms. Lee stated that she believes current list maintenance procedures are not effective.</w:t>
      </w:r>
    </w:p>
    <w:p w14:paraId="00000063" w14:textId="77777777" w:rsidR="00421E66" w:rsidRDefault="00421E66">
      <w:pPr>
        <w:rPr>
          <w:rFonts w:ascii="Times New Roman" w:eastAsia="Times New Roman" w:hAnsi="Times New Roman" w:cs="Times New Roman"/>
        </w:rPr>
      </w:pPr>
    </w:p>
    <w:p w14:paraId="00000064" w14:textId="60C88887" w:rsidR="00421E66" w:rsidRDefault="00535FF8">
      <w:pPr>
        <w:rPr>
          <w:rFonts w:ascii="Times New Roman" w:eastAsia="Times New Roman" w:hAnsi="Times New Roman" w:cs="Times New Roman"/>
        </w:rPr>
      </w:pPr>
      <w:r>
        <w:rPr>
          <w:rFonts w:ascii="Times New Roman" w:eastAsia="Times New Roman" w:hAnsi="Times New Roman" w:cs="Times New Roman"/>
        </w:rPr>
        <w:t xml:space="preserve">Vice-Chair Abhiraman thanked the staff and all attendees for their participation. He referenced a recent article </w:t>
      </w:r>
      <w:r w:rsidR="00181ECB">
        <w:rPr>
          <w:rFonts w:ascii="Times New Roman" w:eastAsia="Times New Roman" w:hAnsi="Times New Roman" w:cs="Times New Roman"/>
        </w:rPr>
        <w:t>on</w:t>
      </w:r>
      <w:r>
        <w:rPr>
          <w:rFonts w:ascii="Times New Roman" w:eastAsia="Times New Roman" w:hAnsi="Times New Roman" w:cs="Times New Roman"/>
        </w:rPr>
        <w:t xml:space="preserve"> housing insecur</w:t>
      </w:r>
      <w:r w:rsidR="00181ECB">
        <w:rPr>
          <w:rFonts w:ascii="Times New Roman" w:eastAsia="Times New Roman" w:hAnsi="Times New Roman" w:cs="Times New Roman"/>
        </w:rPr>
        <w:t>ity</w:t>
      </w:r>
      <w:r>
        <w:rPr>
          <w:rFonts w:ascii="Times New Roman" w:eastAsia="Times New Roman" w:hAnsi="Times New Roman" w:cs="Times New Roman"/>
        </w:rPr>
        <w:t>.</w:t>
      </w:r>
    </w:p>
    <w:p w14:paraId="00000065" w14:textId="77777777" w:rsidR="00421E66" w:rsidRDefault="00421E66">
      <w:pPr>
        <w:rPr>
          <w:rFonts w:ascii="Times New Roman" w:eastAsia="Times New Roman" w:hAnsi="Times New Roman" w:cs="Times New Roman"/>
        </w:rPr>
      </w:pPr>
    </w:p>
    <w:p w14:paraId="00000066" w14:textId="77777777" w:rsidR="00421E66" w:rsidRDefault="00F617B5">
      <w:pPr>
        <w:rPr>
          <w:rFonts w:ascii="Times New Roman" w:eastAsia="Times New Roman" w:hAnsi="Times New Roman" w:cs="Times New Roman"/>
        </w:rPr>
      </w:pPr>
      <w:r>
        <w:rPr>
          <w:rFonts w:ascii="Times New Roman" w:eastAsia="Times New Roman" w:hAnsi="Times New Roman" w:cs="Times New Roman"/>
        </w:rPr>
        <w:t>Chair Swift extended New Year’s wishes to all and thanked the staff for their work and commitment to carrying out their responsibilities in an effective manner.</w:t>
      </w:r>
    </w:p>
    <w:p w14:paraId="00000067" w14:textId="77777777" w:rsidR="00421E66" w:rsidRDefault="00421E66">
      <w:pPr>
        <w:rPr>
          <w:rFonts w:ascii="Times New Roman" w:eastAsia="Times New Roman" w:hAnsi="Times New Roman" w:cs="Times New Roman"/>
          <w:b/>
          <w:bCs/>
          <w:u w:val="single"/>
        </w:rPr>
      </w:pPr>
    </w:p>
    <w:p w14:paraId="00000068" w14:textId="77777777" w:rsidR="00421E66" w:rsidRDefault="00F617B5">
      <w:pPr>
        <w:rPr>
          <w:rFonts w:ascii="Times New Roman" w:eastAsia="Times New Roman" w:hAnsi="Times New Roman" w:cs="Times New Roman"/>
          <w:b/>
          <w:bCs/>
          <w:u w:val="single"/>
        </w:rPr>
      </w:pPr>
      <w:r>
        <w:rPr>
          <w:rFonts w:ascii="Times New Roman" w:eastAsia="Times New Roman" w:hAnsi="Times New Roman" w:cs="Times New Roman"/>
          <w:b/>
          <w:bCs/>
          <w:u w:val="single"/>
        </w:rPr>
        <w:t>ADJOURNMENT</w:t>
      </w:r>
    </w:p>
    <w:p w14:paraId="00000069" w14:textId="77777777" w:rsidR="00421E66" w:rsidRDefault="00421E66">
      <w:pPr>
        <w:rPr>
          <w:rFonts w:ascii="Times New Roman" w:eastAsia="Times New Roman" w:hAnsi="Times New Roman" w:cs="Times New Roman"/>
          <w:b/>
          <w:bCs/>
          <w:u w:val="single"/>
        </w:rPr>
      </w:pPr>
    </w:p>
    <w:p w14:paraId="0000006A" w14:textId="77777777" w:rsidR="00421E66" w:rsidRDefault="00F617B5">
      <w:pPr>
        <w:rPr>
          <w:rFonts w:ascii="Times New Roman" w:eastAsia="Times New Roman" w:hAnsi="Times New Roman" w:cs="Times New Roman"/>
        </w:rPr>
      </w:pPr>
      <w:r>
        <w:rPr>
          <w:rFonts w:ascii="Times New Roman" w:eastAsia="Times New Roman" w:hAnsi="Times New Roman" w:cs="Times New Roman"/>
        </w:rPr>
        <w:t>At 5:37 pm a motion to adjourn was made by Mr. Bowden. Seconded by Ms. Lee. The motion passed unanimously.</w:t>
      </w:r>
    </w:p>
    <w:sectPr w:rsidR="00421E66">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AF9D5" w14:textId="77777777" w:rsidR="00836890" w:rsidRDefault="00836890">
      <w:pPr>
        <w:spacing w:line="240" w:lineRule="auto"/>
      </w:pPr>
      <w:r>
        <w:separator/>
      </w:r>
    </w:p>
  </w:endnote>
  <w:endnote w:type="continuationSeparator" w:id="0">
    <w:p w14:paraId="2E5F28DE" w14:textId="77777777" w:rsidR="00836890" w:rsidRDefault="008368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291D782-6D99-44BA-A32E-F6D58FAE80D1}"/>
  </w:font>
  <w:font w:name="Cambria">
    <w:panose1 w:val="02040503050406030204"/>
    <w:charset w:val="00"/>
    <w:family w:val="roman"/>
    <w:pitch w:val="variable"/>
    <w:sig w:usb0="E00006FF" w:usb1="420024FF" w:usb2="02000000" w:usb3="00000000" w:csb0="0000019F" w:csb1="00000000"/>
    <w:embedRegular r:id="rId2" w:fontKey="{B0B732C4-BC8E-46FE-B33C-FA5FE26145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D5C28" w14:textId="30B97B81" w:rsidR="00026061" w:rsidRDefault="00026061">
    <w:pPr>
      <w:pStyle w:val="Footer"/>
    </w:pPr>
    <w:r w:rsidRPr="009B3E0A">
      <w:rPr>
        <w:rFonts w:ascii="Times New Roman" w:hAnsi="Times New Roman" w:cs="Times New Roman"/>
        <w:i/>
        <w:iCs/>
        <w:sz w:val="20"/>
        <w:szCs w:val="20"/>
      </w:rPr>
      <w:t>DeKalb BRE – 0</w:t>
    </w:r>
    <w:r>
      <w:rPr>
        <w:rFonts w:ascii="Times New Roman" w:hAnsi="Times New Roman" w:cs="Times New Roman"/>
        <w:i/>
        <w:iCs/>
        <w:sz w:val="20"/>
        <w:szCs w:val="20"/>
      </w:rPr>
      <w:t>1</w:t>
    </w:r>
    <w:r w:rsidRPr="009B3E0A">
      <w:rPr>
        <w:rFonts w:ascii="Times New Roman" w:hAnsi="Times New Roman" w:cs="Times New Roman"/>
        <w:i/>
        <w:iCs/>
        <w:sz w:val="20"/>
        <w:szCs w:val="20"/>
      </w:rPr>
      <w:t>/0</w:t>
    </w:r>
    <w:r>
      <w:rPr>
        <w:rFonts w:ascii="Times New Roman" w:hAnsi="Times New Roman" w:cs="Times New Roman"/>
        <w:i/>
        <w:iCs/>
        <w:sz w:val="20"/>
        <w:szCs w:val="20"/>
      </w:rPr>
      <w:t>8</w:t>
    </w:r>
    <w:r w:rsidRPr="009B3E0A">
      <w:rPr>
        <w:rFonts w:ascii="Times New Roman" w:hAnsi="Times New Roman" w:cs="Times New Roman"/>
        <w:i/>
        <w:iCs/>
        <w:sz w:val="20"/>
        <w:szCs w:val="20"/>
      </w:rPr>
      <w:t xml:space="preserve">/26 </w:t>
    </w:r>
    <w:r>
      <w:rPr>
        <w:rFonts w:ascii="Times New Roman" w:hAnsi="Times New Roman" w:cs="Times New Roman"/>
        <w:i/>
        <w:iCs/>
        <w:sz w:val="20"/>
        <w:szCs w:val="20"/>
      </w:rPr>
      <w:t>Approved</w:t>
    </w:r>
    <w:r w:rsidRPr="009B3E0A">
      <w:rPr>
        <w:rFonts w:ascii="Times New Roman" w:hAnsi="Times New Roman" w:cs="Times New Roman"/>
        <w:i/>
        <w:iCs/>
        <w:sz w:val="20"/>
        <w:szCs w:val="20"/>
      </w:rPr>
      <w:t xml:space="preserve"> Meeting Minutes</w:t>
    </w:r>
    <w:r>
      <w:rPr>
        <w:rFonts w:ascii="Times New Roman" w:hAnsi="Times New Roman" w:cs="Times New Roman"/>
        <w:sz w:val="20"/>
        <w:szCs w:val="20"/>
      </w:rPr>
      <w:tab/>
    </w:r>
    <w:r>
      <w:rPr>
        <w:rFonts w:ascii="Times New Roman" w:hAnsi="Times New Roman" w:cs="Times New Roman"/>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F9111" w14:textId="77777777" w:rsidR="00836890" w:rsidRDefault="00836890">
      <w:pPr>
        <w:spacing w:line="240" w:lineRule="auto"/>
      </w:pPr>
      <w:r>
        <w:separator/>
      </w:r>
    </w:p>
  </w:footnote>
  <w:footnote w:type="continuationSeparator" w:id="0">
    <w:p w14:paraId="16BDA714" w14:textId="77777777" w:rsidR="00836890" w:rsidRDefault="0083689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87743" w14:textId="46DEC715" w:rsidR="00AE1574" w:rsidRDefault="00AE1574" w:rsidP="00AE1574">
    <w:pPr>
      <w:pStyle w:val="Header"/>
      <w:jc w:val="center"/>
    </w:pPr>
    <w:r>
      <w:rPr>
        <w:noProof/>
        <w14:ligatures w14:val="standardContextual"/>
      </w:rPr>
      <w:drawing>
        <wp:inline distT="0" distB="0" distL="0" distR="0" wp14:anchorId="6B885302" wp14:editId="67E56085">
          <wp:extent cx="1561722" cy="475858"/>
          <wp:effectExtent l="0" t="0" r="635" b="635"/>
          <wp:docPr id="1" name="Picture 1" descr="A picture containing 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qr cod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79158" cy="481171"/>
                  </a:xfrm>
                  <a:prstGeom prst="rect">
                    <a:avLst/>
                  </a:prstGeom>
                </pic:spPr>
              </pic:pic>
            </a:graphicData>
          </a:graphic>
        </wp:inline>
      </w:drawing>
    </w:r>
  </w:p>
  <w:p w14:paraId="258009FC" w14:textId="77777777" w:rsidR="009122C2" w:rsidRDefault="009122C2" w:rsidP="00AE1574">
    <w:pPr>
      <w:pStyle w:val="Header"/>
      <w:jc w:val="center"/>
    </w:pPr>
  </w:p>
  <w:p w14:paraId="0D541485" w14:textId="77777777" w:rsidR="0024077B" w:rsidRDefault="0024077B" w:rsidP="00AE157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21057"/>
    <w:multiLevelType w:val="multilevel"/>
    <w:tmpl w:val="1BAC0AC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B5F4367"/>
    <w:multiLevelType w:val="multilevel"/>
    <w:tmpl w:val="0D7470F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10943598">
    <w:abstractNumId w:val="1"/>
  </w:num>
  <w:num w:numId="2" w16cid:durableId="596838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E66"/>
    <w:rsid w:val="00026061"/>
    <w:rsid w:val="0003022A"/>
    <w:rsid w:val="000362EC"/>
    <w:rsid w:val="00095A75"/>
    <w:rsid w:val="00104516"/>
    <w:rsid w:val="00181ECB"/>
    <w:rsid w:val="001F777B"/>
    <w:rsid w:val="00214B9C"/>
    <w:rsid w:val="0024077B"/>
    <w:rsid w:val="003053D5"/>
    <w:rsid w:val="003127FE"/>
    <w:rsid w:val="00421E66"/>
    <w:rsid w:val="004627C3"/>
    <w:rsid w:val="0052549B"/>
    <w:rsid w:val="00535FF8"/>
    <w:rsid w:val="005770A2"/>
    <w:rsid w:val="00665C84"/>
    <w:rsid w:val="00712D9F"/>
    <w:rsid w:val="00836890"/>
    <w:rsid w:val="009122C2"/>
    <w:rsid w:val="00927C22"/>
    <w:rsid w:val="0097261A"/>
    <w:rsid w:val="009F7E74"/>
    <w:rsid w:val="00AE1574"/>
    <w:rsid w:val="00B74773"/>
    <w:rsid w:val="00BE7430"/>
    <w:rsid w:val="00D34D1B"/>
    <w:rsid w:val="00DB2127"/>
    <w:rsid w:val="00DE0153"/>
    <w:rsid w:val="00F617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A93E2"/>
  <w15:docId w15:val="{18895FEC-4578-4F1F-910F-1E6BEB339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535FF8"/>
    <w:pPr>
      <w:spacing w:line="240" w:lineRule="auto"/>
    </w:pPr>
  </w:style>
  <w:style w:type="paragraph" w:styleId="Header">
    <w:name w:val="header"/>
    <w:basedOn w:val="Normal"/>
    <w:link w:val="HeaderChar"/>
    <w:uiPriority w:val="99"/>
    <w:unhideWhenUsed/>
    <w:rsid w:val="00F617B5"/>
    <w:pPr>
      <w:tabs>
        <w:tab w:val="center" w:pos="4680"/>
        <w:tab w:val="right" w:pos="9360"/>
      </w:tabs>
      <w:spacing w:line="240" w:lineRule="auto"/>
    </w:pPr>
  </w:style>
  <w:style w:type="character" w:customStyle="1" w:styleId="HeaderChar">
    <w:name w:val="Header Char"/>
    <w:basedOn w:val="DefaultParagraphFont"/>
    <w:link w:val="Header"/>
    <w:uiPriority w:val="99"/>
    <w:rsid w:val="00F617B5"/>
  </w:style>
  <w:style w:type="paragraph" w:styleId="Footer">
    <w:name w:val="footer"/>
    <w:basedOn w:val="Normal"/>
    <w:link w:val="FooterChar"/>
    <w:uiPriority w:val="99"/>
    <w:unhideWhenUsed/>
    <w:rsid w:val="00F617B5"/>
    <w:pPr>
      <w:tabs>
        <w:tab w:val="center" w:pos="4680"/>
        <w:tab w:val="right" w:pos="9360"/>
      </w:tabs>
      <w:spacing w:line="240" w:lineRule="auto"/>
    </w:pPr>
  </w:style>
  <w:style w:type="character" w:customStyle="1" w:styleId="FooterChar">
    <w:name w:val="Footer Char"/>
    <w:basedOn w:val="DefaultParagraphFont"/>
    <w:link w:val="Footer"/>
    <w:uiPriority w:val="99"/>
    <w:rsid w:val="00F61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791919-023e-4096-8d36-4ff87afcc299">
      <Terms xmlns="http://schemas.microsoft.com/office/infopath/2007/PartnerControls"/>
    </lcf76f155ced4ddcb4097134ff3c332f>
    <TaxCatchAll xmlns="b65797d2-7aca-43a6-b18c-8bc0876460f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E0F72A110F904785A4179EDB9431F9" ma:contentTypeVersion="16" ma:contentTypeDescription="Create a new document." ma:contentTypeScope="" ma:versionID="368b81710b5a88c47b60655aa9b3cff8">
  <xsd:schema xmlns:xsd="http://www.w3.org/2001/XMLSchema" xmlns:xs="http://www.w3.org/2001/XMLSchema" xmlns:p="http://schemas.microsoft.com/office/2006/metadata/properties" xmlns:ns2="fc791919-023e-4096-8d36-4ff87afcc299" xmlns:ns3="b65797d2-7aca-43a6-b18c-8bc0876460f0" targetNamespace="http://schemas.microsoft.com/office/2006/metadata/properties" ma:root="true" ma:fieldsID="ad6066d6fac347842e1c5d4c5af4de11" ns2:_="" ns3:_="">
    <xsd:import namespace="fc791919-023e-4096-8d36-4ff87afcc299"/>
    <xsd:import namespace="b65797d2-7aca-43a6-b18c-8bc0876460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91919-023e-4096-8d36-4ff87afcc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b5e5d0f-b459-4a69-b064-2f6ae02890cd"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797d2-7aca-43a6-b18c-8bc0876460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3bc7249-6b65-4407-91f9-ee592a095484}" ma:internalName="TaxCatchAll" ma:showField="CatchAllData" ma:web="b65797d2-7aca-43a6-b18c-8bc0876460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98DEA3-2389-498E-882E-E521704087C9}">
  <ds:schemaRefs>
    <ds:schemaRef ds:uri="http://schemas.microsoft.com/office/2006/metadata/properties"/>
    <ds:schemaRef ds:uri="http://schemas.microsoft.com/office/infopath/2007/PartnerControls"/>
    <ds:schemaRef ds:uri="fc791919-023e-4096-8d36-4ff87afcc299"/>
    <ds:schemaRef ds:uri="b65797d2-7aca-43a6-b18c-8bc0876460f0"/>
  </ds:schemaRefs>
</ds:datastoreItem>
</file>

<file path=customXml/itemProps2.xml><?xml version="1.0" encoding="utf-8"?>
<ds:datastoreItem xmlns:ds="http://schemas.openxmlformats.org/officeDocument/2006/customXml" ds:itemID="{0CBB1AC6-3048-495E-964F-CBEB646C1FDC}">
  <ds:schemaRefs>
    <ds:schemaRef ds:uri="http://schemas.microsoft.com/sharepoint/v3/contenttype/forms"/>
  </ds:schemaRefs>
</ds:datastoreItem>
</file>

<file path=customXml/itemProps3.xml><?xml version="1.0" encoding="utf-8"?>
<ds:datastoreItem xmlns:ds="http://schemas.openxmlformats.org/officeDocument/2006/customXml" ds:itemID="{B7632545-9FF0-47A7-8651-E714D0A5D9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91919-023e-4096-8d36-4ff87afcc299"/>
    <ds:schemaRef ds:uri="b65797d2-7aca-43a6-b18c-8bc087646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848</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Catherwood, James A</dc:creator>
  <cp:lastModifiedBy>Dubose, Antonisha</cp:lastModifiedBy>
  <cp:revision>20</cp:revision>
  <dcterms:created xsi:type="dcterms:W3CDTF">2026-02-04T20:50:00Z</dcterms:created>
  <dcterms:modified xsi:type="dcterms:W3CDTF">2026-08-04T16:44:00Z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0x0101003CE0F72A110F904785A4179EDB9431F9</vt:lpwstr>
  </property>
  <property fmtid="{D5CDD505-2E9C-101B-9397-08002B2CF9AE}" pid="3" name="MediaServiceImageTags">
    <vt:lpwstr/>
  </property>
</Properties>
</file>